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05" w:rsidRPr="00000905" w:rsidRDefault="00000905" w:rsidP="00000905">
      <w:pPr>
        <w:spacing w:after="0" w:line="240" w:lineRule="auto"/>
        <w:jc w:val="right"/>
        <w:rPr>
          <w:rFonts w:ascii="Arial" w:hAnsi="Arial" w:cs="Arial"/>
          <w:sz w:val="24"/>
          <w:szCs w:val="24"/>
        </w:rPr>
      </w:pPr>
      <w:bookmarkStart w:id="0" w:name="_Hlk73006285"/>
      <w:r w:rsidRPr="00000905">
        <w:rPr>
          <w:rFonts w:ascii="Arial" w:hAnsi="Arial" w:cs="Arial"/>
          <w:sz w:val="24"/>
          <w:szCs w:val="24"/>
        </w:rPr>
        <w:t>Обнародовано в сетевом издании – сайте</w:t>
      </w:r>
    </w:p>
    <w:p w:rsidR="00000905" w:rsidRPr="00000905" w:rsidRDefault="00000905" w:rsidP="00000905">
      <w:pPr>
        <w:spacing w:after="0" w:line="240" w:lineRule="auto"/>
        <w:jc w:val="right"/>
        <w:rPr>
          <w:rFonts w:ascii="Arial" w:hAnsi="Arial" w:cs="Arial"/>
          <w:sz w:val="24"/>
          <w:szCs w:val="24"/>
        </w:rPr>
      </w:pPr>
      <w:r w:rsidRPr="00000905">
        <w:rPr>
          <w:rFonts w:ascii="Arial" w:hAnsi="Arial" w:cs="Arial"/>
          <w:sz w:val="24"/>
          <w:szCs w:val="24"/>
        </w:rPr>
        <w:t xml:space="preserve">муниципальных правовых актов </w:t>
      </w:r>
    </w:p>
    <w:p w:rsidR="00000905" w:rsidRPr="00000905" w:rsidRDefault="00000905" w:rsidP="00000905">
      <w:pPr>
        <w:spacing w:after="0" w:line="240" w:lineRule="auto"/>
        <w:jc w:val="right"/>
        <w:rPr>
          <w:rFonts w:ascii="Arial" w:hAnsi="Arial" w:cs="Arial"/>
          <w:sz w:val="24"/>
          <w:szCs w:val="24"/>
        </w:rPr>
      </w:pPr>
      <w:r w:rsidRPr="00000905">
        <w:rPr>
          <w:rFonts w:ascii="Arial" w:hAnsi="Arial" w:cs="Arial"/>
          <w:sz w:val="24"/>
          <w:szCs w:val="24"/>
        </w:rPr>
        <w:t xml:space="preserve">Советского муниципального </w:t>
      </w:r>
    </w:p>
    <w:p w:rsidR="00000905" w:rsidRPr="00000905" w:rsidRDefault="00000905" w:rsidP="00000905">
      <w:pPr>
        <w:spacing w:after="0" w:line="240" w:lineRule="auto"/>
        <w:jc w:val="right"/>
        <w:rPr>
          <w:rFonts w:ascii="Arial" w:hAnsi="Arial" w:cs="Arial"/>
          <w:sz w:val="24"/>
          <w:szCs w:val="24"/>
        </w:rPr>
      </w:pPr>
      <w:r w:rsidRPr="00000905">
        <w:rPr>
          <w:rFonts w:ascii="Arial" w:hAnsi="Arial" w:cs="Arial"/>
          <w:sz w:val="24"/>
          <w:szCs w:val="24"/>
        </w:rPr>
        <w:t xml:space="preserve"> округа Ставропольского края </w:t>
      </w:r>
    </w:p>
    <w:p w:rsidR="00000905" w:rsidRPr="00000905" w:rsidRDefault="00000905" w:rsidP="00000905">
      <w:pPr>
        <w:spacing w:after="0" w:line="240" w:lineRule="auto"/>
        <w:jc w:val="right"/>
        <w:rPr>
          <w:rFonts w:ascii="Arial" w:hAnsi="Arial" w:cs="Arial"/>
          <w:sz w:val="24"/>
          <w:szCs w:val="24"/>
        </w:rPr>
      </w:pPr>
      <w:r w:rsidRPr="00000905">
        <w:rPr>
          <w:rFonts w:ascii="Arial" w:hAnsi="Arial" w:cs="Arial"/>
          <w:sz w:val="24"/>
          <w:szCs w:val="24"/>
        </w:rPr>
        <w:t xml:space="preserve">и в муниципальных библиотеках </w:t>
      </w:r>
    </w:p>
    <w:p w:rsidR="00000905" w:rsidRDefault="009C31A1" w:rsidP="00000905">
      <w:pPr>
        <w:spacing w:after="0" w:line="240" w:lineRule="auto"/>
        <w:jc w:val="right"/>
        <w:rPr>
          <w:rFonts w:ascii="Arial" w:hAnsi="Arial" w:cs="Arial"/>
          <w:sz w:val="24"/>
          <w:szCs w:val="24"/>
        </w:rPr>
      </w:pPr>
      <w:r>
        <w:rPr>
          <w:rFonts w:ascii="Arial" w:hAnsi="Arial" w:cs="Arial"/>
          <w:sz w:val="24"/>
          <w:szCs w:val="24"/>
        </w:rPr>
        <w:t>28</w:t>
      </w:r>
      <w:r w:rsidR="00000905" w:rsidRPr="00000905">
        <w:rPr>
          <w:rFonts w:ascii="Arial" w:hAnsi="Arial" w:cs="Arial"/>
          <w:sz w:val="24"/>
          <w:szCs w:val="24"/>
        </w:rPr>
        <w:t>.03.2024 г.</w:t>
      </w:r>
    </w:p>
    <w:p w:rsidR="00000905" w:rsidRPr="00000905" w:rsidRDefault="00000905" w:rsidP="00000905">
      <w:pPr>
        <w:spacing w:after="0" w:line="240" w:lineRule="auto"/>
        <w:jc w:val="right"/>
        <w:rPr>
          <w:rFonts w:ascii="Arial" w:hAnsi="Arial" w:cs="Arial"/>
          <w:sz w:val="24"/>
          <w:szCs w:val="24"/>
        </w:rPr>
      </w:pPr>
    </w:p>
    <w:p w:rsidR="00695652" w:rsidRDefault="000004D9" w:rsidP="0012211C">
      <w:pPr>
        <w:spacing w:after="0" w:line="240" w:lineRule="auto"/>
        <w:jc w:val="center"/>
        <w:rPr>
          <w:rFonts w:ascii="Arial" w:hAnsi="Arial" w:cs="Arial"/>
          <w:b/>
          <w:sz w:val="32"/>
          <w:szCs w:val="32"/>
        </w:rPr>
      </w:pPr>
      <w:r>
        <w:rPr>
          <w:rFonts w:ascii="Arial" w:hAnsi="Arial" w:cs="Arial"/>
          <w:b/>
          <w:sz w:val="32"/>
          <w:szCs w:val="32"/>
        </w:rPr>
        <w:t>АДМИНИСТРАЦИЯ</w:t>
      </w:r>
      <w:r w:rsidR="00695652" w:rsidRPr="00427150">
        <w:rPr>
          <w:rFonts w:ascii="Arial" w:hAnsi="Arial" w:cs="Arial"/>
          <w:b/>
          <w:sz w:val="32"/>
          <w:szCs w:val="32"/>
        </w:rPr>
        <w:t xml:space="preserve"> СОВЕТСКОГО МУНИЦИПАЛЬНОГО ОКРУГА СТАВРОПОЛЬСКОГО КРАЯ</w:t>
      </w:r>
    </w:p>
    <w:p w:rsidR="00427150" w:rsidRPr="00427150" w:rsidRDefault="00427150" w:rsidP="0012211C">
      <w:pPr>
        <w:spacing w:after="0" w:line="240" w:lineRule="auto"/>
        <w:jc w:val="center"/>
        <w:rPr>
          <w:rFonts w:ascii="Arial" w:hAnsi="Arial" w:cs="Arial"/>
          <w:b/>
          <w:sz w:val="24"/>
          <w:szCs w:val="24"/>
        </w:rPr>
      </w:pPr>
    </w:p>
    <w:p w:rsidR="00695652" w:rsidRPr="00427150" w:rsidRDefault="00427150" w:rsidP="0012211C">
      <w:pPr>
        <w:spacing w:after="0" w:line="240" w:lineRule="auto"/>
        <w:jc w:val="center"/>
        <w:rPr>
          <w:rFonts w:ascii="Arial" w:hAnsi="Arial" w:cs="Arial"/>
          <w:b/>
          <w:sz w:val="32"/>
          <w:szCs w:val="32"/>
        </w:rPr>
      </w:pPr>
      <w:r w:rsidRPr="00427150">
        <w:rPr>
          <w:rFonts w:ascii="Arial" w:hAnsi="Arial" w:cs="Arial"/>
          <w:b/>
          <w:sz w:val="32"/>
          <w:szCs w:val="32"/>
        </w:rPr>
        <w:t>ПОСТАНОВЛЕНИЕ</w:t>
      </w:r>
    </w:p>
    <w:bookmarkEnd w:id="0"/>
    <w:p w:rsidR="00427150" w:rsidRPr="00427150" w:rsidRDefault="00427150" w:rsidP="0012211C">
      <w:pPr>
        <w:tabs>
          <w:tab w:val="left" w:pos="3190"/>
          <w:tab w:val="left" w:pos="7763"/>
        </w:tabs>
        <w:spacing w:after="0" w:line="240" w:lineRule="auto"/>
        <w:jc w:val="center"/>
        <w:rPr>
          <w:rFonts w:ascii="Arial" w:hAnsi="Arial" w:cs="Arial"/>
          <w:b/>
          <w:sz w:val="32"/>
          <w:szCs w:val="32"/>
        </w:rPr>
      </w:pPr>
      <w:r w:rsidRPr="00427150">
        <w:rPr>
          <w:rFonts w:ascii="Arial" w:hAnsi="Arial" w:cs="Arial"/>
          <w:b/>
          <w:sz w:val="32"/>
          <w:szCs w:val="32"/>
        </w:rPr>
        <w:t>от 28</w:t>
      </w:r>
      <w:r>
        <w:rPr>
          <w:rFonts w:ascii="Arial" w:hAnsi="Arial" w:cs="Arial"/>
          <w:b/>
          <w:sz w:val="32"/>
          <w:szCs w:val="32"/>
        </w:rPr>
        <w:t xml:space="preserve"> марта 2024 г.</w:t>
      </w:r>
      <w:r w:rsidRPr="00427150">
        <w:rPr>
          <w:rFonts w:ascii="Arial" w:hAnsi="Arial" w:cs="Arial"/>
          <w:b/>
          <w:sz w:val="32"/>
          <w:szCs w:val="32"/>
        </w:rPr>
        <w:t>№ 368</w:t>
      </w:r>
    </w:p>
    <w:p w:rsidR="00F055A2" w:rsidRPr="00427150" w:rsidRDefault="00F055A2" w:rsidP="0012211C">
      <w:pPr>
        <w:spacing w:after="0" w:line="240" w:lineRule="auto"/>
        <w:jc w:val="center"/>
        <w:rPr>
          <w:rFonts w:ascii="Arial" w:hAnsi="Arial" w:cs="Arial"/>
          <w:b/>
          <w:sz w:val="24"/>
          <w:szCs w:val="24"/>
        </w:rPr>
      </w:pPr>
    </w:p>
    <w:p w:rsidR="00F055A2" w:rsidRPr="00427150" w:rsidRDefault="00A33A6C" w:rsidP="0012211C">
      <w:pPr>
        <w:spacing w:after="0" w:line="240" w:lineRule="auto"/>
        <w:jc w:val="center"/>
        <w:rPr>
          <w:rFonts w:ascii="Arial" w:hAnsi="Arial" w:cs="Arial"/>
          <w:b/>
          <w:sz w:val="32"/>
          <w:szCs w:val="32"/>
        </w:rPr>
      </w:pPr>
      <w:r w:rsidRPr="00427150">
        <w:rPr>
          <w:rFonts w:ascii="Arial" w:hAnsi="Arial" w:cs="Arial"/>
          <w:b/>
          <w:sz w:val="32"/>
          <w:szCs w:val="32"/>
        </w:rPr>
        <w:t>ОБ ВНЕСЕНИИ ИЗМЕНЕНИЙ В ПОСТАНОВЛЕНИЕ АДМИНИСТРАЦИИ СОВЕТСКОГО ГОРОДСКОГО ОКРУГА СТАВРОПОЛЬСКОГО КРАЯ ОТ 05 СЕНТЯБРЯ 2023 Г. № 972</w:t>
      </w:r>
    </w:p>
    <w:p w:rsidR="00F055A2" w:rsidRPr="00427150" w:rsidRDefault="00F055A2" w:rsidP="0012211C">
      <w:pPr>
        <w:spacing w:after="0" w:line="240" w:lineRule="auto"/>
        <w:jc w:val="center"/>
        <w:rPr>
          <w:rFonts w:ascii="Arial" w:hAnsi="Arial" w:cs="Arial"/>
          <w:b/>
          <w:sz w:val="24"/>
          <w:szCs w:val="24"/>
        </w:rPr>
      </w:pPr>
    </w:p>
    <w:p w:rsidR="00F055A2" w:rsidRPr="00933967" w:rsidRDefault="00F055A2" w:rsidP="0012211C">
      <w:pPr>
        <w:spacing w:after="0" w:line="240" w:lineRule="auto"/>
        <w:jc w:val="both"/>
        <w:rPr>
          <w:rFonts w:ascii="Arial" w:hAnsi="Arial" w:cs="Arial"/>
          <w:sz w:val="24"/>
          <w:szCs w:val="24"/>
        </w:rPr>
      </w:pPr>
    </w:p>
    <w:p w:rsidR="001054DA" w:rsidRPr="00933967" w:rsidRDefault="001054DA" w:rsidP="0012211C">
      <w:pPr>
        <w:spacing w:after="0" w:line="240" w:lineRule="auto"/>
        <w:ind w:firstLine="567"/>
        <w:jc w:val="both"/>
        <w:rPr>
          <w:rFonts w:ascii="Arial" w:hAnsi="Arial" w:cs="Arial"/>
          <w:sz w:val="24"/>
          <w:szCs w:val="24"/>
        </w:rPr>
      </w:pPr>
      <w:proofErr w:type="gramStart"/>
      <w:r w:rsidRPr="00933967">
        <w:rPr>
          <w:rFonts w:ascii="Arial" w:hAnsi="Arial" w:cs="Arial"/>
          <w:sz w:val="24"/>
          <w:szCs w:val="24"/>
        </w:rPr>
        <w:t xml:space="preserve">В соответствии со статьей 144 Трудового кодекса Российской Федерации, </w:t>
      </w:r>
      <w:r w:rsidR="00026C93" w:rsidRPr="00933967">
        <w:rPr>
          <w:rFonts w:ascii="Arial" w:hAnsi="Arial" w:cs="Arial"/>
          <w:sz w:val="24"/>
          <w:szCs w:val="24"/>
        </w:rPr>
        <w:t>Законом Ставропо</w:t>
      </w:r>
      <w:r w:rsidR="00AA4533" w:rsidRPr="00933967">
        <w:rPr>
          <w:rFonts w:ascii="Arial" w:hAnsi="Arial" w:cs="Arial"/>
          <w:sz w:val="24"/>
          <w:szCs w:val="24"/>
        </w:rPr>
        <w:t>льского края от 30 мая 2023 г.</w:t>
      </w:r>
      <w:r w:rsidR="00026C93" w:rsidRPr="00933967">
        <w:rPr>
          <w:rFonts w:ascii="Arial" w:hAnsi="Arial" w:cs="Arial"/>
          <w:sz w:val="24"/>
          <w:szCs w:val="24"/>
        </w:rPr>
        <w:t xml:space="preserve"> № 51-кз «О наделении Советского городского округа Ставропольского края статусом муниципального округа», </w:t>
      </w:r>
      <w:r w:rsidRPr="00933967">
        <w:rPr>
          <w:rFonts w:ascii="Arial" w:hAnsi="Arial" w:cs="Arial"/>
          <w:sz w:val="24"/>
          <w:szCs w:val="24"/>
        </w:rPr>
        <w:t xml:space="preserve">постановлением администрации Советского городского округа Ставропольского края от 09 января 2018 г. № 5 «Об установлении систем оплаты труда работников муниципальных бюджетных и казенных учреждений Советского городского округа Ставропольского края» (с изменениями), </w:t>
      </w:r>
      <w:r w:rsidR="00934750" w:rsidRPr="00933967">
        <w:rPr>
          <w:rFonts w:ascii="Arial" w:hAnsi="Arial" w:cs="Arial"/>
          <w:sz w:val="24"/>
          <w:szCs w:val="24"/>
        </w:rPr>
        <w:t>распоряжением</w:t>
      </w:r>
      <w:proofErr w:type="gramEnd"/>
      <w:r w:rsidR="00934750" w:rsidRPr="00933967">
        <w:rPr>
          <w:rFonts w:ascii="Arial" w:hAnsi="Arial" w:cs="Arial"/>
          <w:sz w:val="24"/>
          <w:szCs w:val="24"/>
        </w:rPr>
        <w:t xml:space="preserve"> администрации Советского </w:t>
      </w:r>
      <w:r w:rsidR="0057699D" w:rsidRPr="00933967">
        <w:rPr>
          <w:rFonts w:ascii="Arial" w:hAnsi="Arial" w:cs="Arial"/>
          <w:sz w:val="24"/>
          <w:szCs w:val="24"/>
        </w:rPr>
        <w:t>муниципального</w:t>
      </w:r>
      <w:r w:rsidR="00934750" w:rsidRPr="00933967">
        <w:rPr>
          <w:rFonts w:ascii="Arial" w:hAnsi="Arial" w:cs="Arial"/>
          <w:sz w:val="24"/>
          <w:szCs w:val="24"/>
        </w:rPr>
        <w:t xml:space="preserve"> округа Ставропольского края от </w:t>
      </w:r>
      <w:r w:rsidR="0057699D" w:rsidRPr="00933967">
        <w:rPr>
          <w:rFonts w:ascii="Arial" w:hAnsi="Arial" w:cs="Arial"/>
          <w:sz w:val="24"/>
          <w:szCs w:val="24"/>
        </w:rPr>
        <w:t>20</w:t>
      </w:r>
      <w:r w:rsidR="00934750" w:rsidRPr="00933967">
        <w:rPr>
          <w:rFonts w:ascii="Arial" w:hAnsi="Arial" w:cs="Arial"/>
          <w:sz w:val="24"/>
          <w:szCs w:val="24"/>
        </w:rPr>
        <w:t xml:space="preserve"> </w:t>
      </w:r>
      <w:r w:rsidR="0057699D" w:rsidRPr="00933967">
        <w:rPr>
          <w:rFonts w:ascii="Arial" w:hAnsi="Arial" w:cs="Arial"/>
          <w:sz w:val="24"/>
          <w:szCs w:val="24"/>
        </w:rPr>
        <w:t>марта</w:t>
      </w:r>
      <w:r w:rsidR="00934750" w:rsidRPr="00933967">
        <w:rPr>
          <w:rFonts w:ascii="Arial" w:hAnsi="Arial" w:cs="Arial"/>
          <w:sz w:val="24"/>
          <w:szCs w:val="24"/>
        </w:rPr>
        <w:t xml:space="preserve"> 202</w:t>
      </w:r>
      <w:r w:rsidR="00AA4533" w:rsidRPr="00933967">
        <w:rPr>
          <w:rFonts w:ascii="Arial" w:hAnsi="Arial" w:cs="Arial"/>
          <w:sz w:val="24"/>
          <w:szCs w:val="24"/>
        </w:rPr>
        <w:t>4 г.</w:t>
      </w:r>
      <w:r w:rsidR="0057699D" w:rsidRPr="00933967">
        <w:rPr>
          <w:rFonts w:ascii="Arial" w:hAnsi="Arial" w:cs="Arial"/>
          <w:sz w:val="24"/>
          <w:szCs w:val="24"/>
        </w:rPr>
        <w:t xml:space="preserve"> №</w:t>
      </w:r>
      <w:r w:rsidR="00AA4533" w:rsidRPr="00933967">
        <w:rPr>
          <w:rFonts w:ascii="Arial" w:hAnsi="Arial" w:cs="Arial"/>
          <w:sz w:val="24"/>
          <w:szCs w:val="24"/>
        </w:rPr>
        <w:t xml:space="preserve"> </w:t>
      </w:r>
      <w:r w:rsidR="0057699D" w:rsidRPr="00933967">
        <w:rPr>
          <w:rFonts w:ascii="Arial" w:hAnsi="Arial" w:cs="Arial"/>
          <w:sz w:val="24"/>
          <w:szCs w:val="24"/>
        </w:rPr>
        <w:t>56</w:t>
      </w:r>
      <w:r w:rsidR="00934750" w:rsidRPr="00933967">
        <w:rPr>
          <w:rFonts w:ascii="Arial" w:hAnsi="Arial" w:cs="Arial"/>
          <w:sz w:val="24"/>
          <w:szCs w:val="24"/>
        </w:rPr>
        <w:t xml:space="preserve"> «О мерах по увеличению </w:t>
      </w:r>
      <w:proofErr w:type="gramStart"/>
      <w:r w:rsidR="00934750" w:rsidRPr="00933967">
        <w:rPr>
          <w:rFonts w:ascii="Arial" w:hAnsi="Arial" w:cs="Arial"/>
          <w:sz w:val="24"/>
          <w:szCs w:val="24"/>
        </w:rPr>
        <w:t xml:space="preserve">оплаты труда работников муниципальных учреждений Советского </w:t>
      </w:r>
      <w:r w:rsidR="00A5662E" w:rsidRPr="00933967">
        <w:rPr>
          <w:rFonts w:ascii="Arial" w:hAnsi="Arial" w:cs="Arial"/>
          <w:sz w:val="24"/>
          <w:szCs w:val="24"/>
        </w:rPr>
        <w:t>муниципального</w:t>
      </w:r>
      <w:r w:rsidR="00934750" w:rsidRPr="00933967">
        <w:rPr>
          <w:rFonts w:ascii="Arial" w:hAnsi="Arial" w:cs="Arial"/>
          <w:sz w:val="24"/>
          <w:szCs w:val="24"/>
        </w:rPr>
        <w:t xml:space="preserve"> округа</w:t>
      </w:r>
      <w:proofErr w:type="gramEnd"/>
      <w:r w:rsidR="00934750" w:rsidRPr="00933967">
        <w:rPr>
          <w:rFonts w:ascii="Arial" w:hAnsi="Arial" w:cs="Arial"/>
          <w:sz w:val="24"/>
          <w:szCs w:val="24"/>
        </w:rPr>
        <w:t xml:space="preserve"> Ставропольского края</w:t>
      </w:r>
      <w:r w:rsidR="0057699D" w:rsidRPr="00933967">
        <w:rPr>
          <w:rFonts w:ascii="Arial" w:hAnsi="Arial" w:cs="Arial"/>
          <w:sz w:val="24"/>
          <w:szCs w:val="24"/>
        </w:rPr>
        <w:t>»</w:t>
      </w:r>
      <w:r w:rsidR="00934750" w:rsidRPr="00933967">
        <w:rPr>
          <w:rFonts w:ascii="Arial" w:hAnsi="Arial" w:cs="Arial"/>
          <w:sz w:val="24"/>
          <w:szCs w:val="24"/>
        </w:rPr>
        <w:t xml:space="preserve">, </w:t>
      </w:r>
      <w:r w:rsidRPr="00933967">
        <w:rPr>
          <w:rFonts w:ascii="Arial" w:hAnsi="Arial" w:cs="Arial"/>
          <w:sz w:val="24"/>
          <w:szCs w:val="24"/>
        </w:rPr>
        <w:t xml:space="preserve">администрация Советского </w:t>
      </w:r>
      <w:r w:rsidR="00A5662E" w:rsidRPr="00933967">
        <w:rPr>
          <w:rFonts w:ascii="Arial" w:hAnsi="Arial" w:cs="Arial"/>
          <w:sz w:val="24"/>
          <w:szCs w:val="24"/>
        </w:rPr>
        <w:t>муниципального</w:t>
      </w:r>
      <w:r w:rsidRPr="00933967">
        <w:rPr>
          <w:rFonts w:ascii="Arial" w:hAnsi="Arial" w:cs="Arial"/>
          <w:sz w:val="24"/>
          <w:szCs w:val="24"/>
        </w:rPr>
        <w:t xml:space="preserve"> округа Ставропольского края</w:t>
      </w:r>
    </w:p>
    <w:p w:rsidR="001054DA" w:rsidRPr="00933967" w:rsidRDefault="001054DA" w:rsidP="0012211C">
      <w:pPr>
        <w:spacing w:after="0" w:line="240" w:lineRule="auto"/>
        <w:ind w:firstLine="567"/>
        <w:jc w:val="both"/>
        <w:rPr>
          <w:rFonts w:ascii="Arial" w:hAnsi="Arial" w:cs="Arial"/>
          <w:sz w:val="24"/>
          <w:szCs w:val="24"/>
        </w:rPr>
      </w:pPr>
    </w:p>
    <w:p w:rsidR="001054DA" w:rsidRPr="00933967" w:rsidRDefault="001054DA" w:rsidP="00A33A6C">
      <w:pPr>
        <w:spacing w:after="0" w:line="240" w:lineRule="auto"/>
        <w:jc w:val="both"/>
        <w:rPr>
          <w:rFonts w:ascii="Arial" w:hAnsi="Arial" w:cs="Arial"/>
          <w:sz w:val="24"/>
          <w:szCs w:val="24"/>
        </w:rPr>
      </w:pPr>
      <w:r w:rsidRPr="00933967">
        <w:rPr>
          <w:rFonts w:ascii="Arial" w:hAnsi="Arial" w:cs="Arial"/>
          <w:sz w:val="24"/>
          <w:szCs w:val="24"/>
        </w:rPr>
        <w:t>ПОСТАНОВЛЯЕТ:</w:t>
      </w:r>
    </w:p>
    <w:p w:rsidR="0050518C" w:rsidRPr="00933967" w:rsidRDefault="0050518C" w:rsidP="0012211C">
      <w:pPr>
        <w:spacing w:after="0" w:line="240" w:lineRule="auto"/>
        <w:ind w:firstLine="567"/>
        <w:jc w:val="both"/>
        <w:rPr>
          <w:rFonts w:ascii="Arial" w:hAnsi="Arial" w:cs="Arial"/>
          <w:sz w:val="24"/>
          <w:szCs w:val="24"/>
        </w:rPr>
      </w:pPr>
    </w:p>
    <w:p w:rsidR="0050518C" w:rsidRPr="00933967" w:rsidRDefault="0050518C" w:rsidP="0012211C">
      <w:pPr>
        <w:spacing w:after="0" w:line="240" w:lineRule="auto"/>
        <w:ind w:firstLine="567"/>
        <w:jc w:val="both"/>
        <w:rPr>
          <w:rFonts w:ascii="Arial" w:hAnsi="Arial" w:cs="Arial"/>
          <w:sz w:val="24"/>
          <w:szCs w:val="24"/>
        </w:rPr>
      </w:pPr>
      <w:r w:rsidRPr="00933967">
        <w:rPr>
          <w:rFonts w:ascii="Arial" w:hAnsi="Arial" w:cs="Arial"/>
          <w:sz w:val="24"/>
          <w:szCs w:val="24"/>
        </w:rPr>
        <w:t>1. Внести в постановление администрации Советского городского округа Ставропольского края от 05 сентября 2023</w:t>
      </w:r>
      <w:r w:rsidR="00AA4533" w:rsidRPr="00933967">
        <w:rPr>
          <w:rFonts w:ascii="Arial" w:hAnsi="Arial" w:cs="Arial"/>
          <w:sz w:val="24"/>
          <w:szCs w:val="24"/>
        </w:rPr>
        <w:t xml:space="preserve"> </w:t>
      </w:r>
      <w:r w:rsidRPr="00933967">
        <w:rPr>
          <w:rFonts w:ascii="Arial" w:hAnsi="Arial" w:cs="Arial"/>
          <w:sz w:val="24"/>
          <w:szCs w:val="24"/>
        </w:rPr>
        <w:t>г. №</w:t>
      </w:r>
      <w:r w:rsidR="00AA4533" w:rsidRPr="00933967">
        <w:rPr>
          <w:rFonts w:ascii="Arial" w:hAnsi="Arial" w:cs="Arial"/>
          <w:sz w:val="24"/>
          <w:szCs w:val="24"/>
        </w:rPr>
        <w:t xml:space="preserve"> </w:t>
      </w:r>
      <w:r w:rsidRPr="00933967">
        <w:rPr>
          <w:rFonts w:ascii="Arial" w:hAnsi="Arial" w:cs="Arial"/>
          <w:sz w:val="24"/>
          <w:szCs w:val="24"/>
        </w:rPr>
        <w:t xml:space="preserve">972 «Об утверждении </w:t>
      </w:r>
      <w:r w:rsidR="00AB6D9E" w:rsidRPr="00933967">
        <w:rPr>
          <w:rFonts w:ascii="Arial" w:hAnsi="Arial" w:cs="Arial"/>
          <w:sz w:val="24"/>
          <w:szCs w:val="24"/>
        </w:rPr>
        <w:t>Положения</w:t>
      </w:r>
      <w:r w:rsidRPr="00933967">
        <w:rPr>
          <w:rFonts w:ascii="Arial" w:hAnsi="Arial" w:cs="Arial"/>
          <w:sz w:val="24"/>
          <w:szCs w:val="24"/>
        </w:rPr>
        <w:t xml:space="preserve"> об оплате труда руководителей и работников муниципальных казенных учреждений Советского городского округа Ставропольского края в сфере развития физической культуры и спорта»</w:t>
      </w:r>
      <w:r w:rsidR="00AB6D9E" w:rsidRPr="00933967">
        <w:rPr>
          <w:rFonts w:ascii="Arial" w:hAnsi="Arial" w:cs="Arial"/>
          <w:sz w:val="24"/>
          <w:szCs w:val="24"/>
        </w:rPr>
        <w:t xml:space="preserve"> </w:t>
      </w:r>
      <w:r w:rsidRPr="00933967">
        <w:rPr>
          <w:rFonts w:ascii="Arial" w:hAnsi="Arial" w:cs="Arial"/>
          <w:sz w:val="24"/>
          <w:szCs w:val="24"/>
        </w:rPr>
        <w:t>(с изме</w:t>
      </w:r>
      <w:r w:rsidR="00424CEB" w:rsidRPr="00933967">
        <w:rPr>
          <w:rFonts w:ascii="Arial" w:hAnsi="Arial" w:cs="Arial"/>
          <w:sz w:val="24"/>
          <w:szCs w:val="24"/>
        </w:rPr>
        <w:t>нениями), (далее постановление</w:t>
      </w:r>
      <w:r w:rsidRPr="00933967">
        <w:rPr>
          <w:rFonts w:ascii="Arial" w:hAnsi="Arial" w:cs="Arial"/>
          <w:sz w:val="24"/>
          <w:szCs w:val="24"/>
        </w:rPr>
        <w:t>) следующие изменения:</w:t>
      </w:r>
    </w:p>
    <w:p w:rsidR="0050518C" w:rsidRPr="00933967" w:rsidRDefault="0050518C" w:rsidP="0012211C">
      <w:pPr>
        <w:spacing w:after="0" w:line="240" w:lineRule="auto"/>
        <w:ind w:firstLine="567"/>
        <w:jc w:val="both"/>
        <w:rPr>
          <w:rFonts w:ascii="Arial" w:hAnsi="Arial" w:cs="Arial"/>
          <w:sz w:val="24"/>
          <w:szCs w:val="24"/>
        </w:rPr>
      </w:pPr>
      <w:r w:rsidRPr="00933967">
        <w:rPr>
          <w:rFonts w:ascii="Arial" w:hAnsi="Arial" w:cs="Arial"/>
          <w:sz w:val="24"/>
          <w:szCs w:val="24"/>
        </w:rPr>
        <w:t>1.1.</w:t>
      </w:r>
      <w:r w:rsidR="00FD0A13" w:rsidRPr="00933967">
        <w:rPr>
          <w:rFonts w:ascii="Arial" w:hAnsi="Arial" w:cs="Arial"/>
          <w:sz w:val="24"/>
          <w:szCs w:val="24"/>
        </w:rPr>
        <w:t xml:space="preserve"> </w:t>
      </w:r>
      <w:r w:rsidRPr="00933967">
        <w:rPr>
          <w:rFonts w:ascii="Arial" w:hAnsi="Arial" w:cs="Arial"/>
          <w:sz w:val="24"/>
          <w:szCs w:val="24"/>
        </w:rPr>
        <w:t>В наименовани</w:t>
      </w:r>
      <w:r w:rsidR="00424CEB" w:rsidRPr="00933967">
        <w:rPr>
          <w:rFonts w:ascii="Arial" w:hAnsi="Arial" w:cs="Arial"/>
          <w:sz w:val="24"/>
          <w:szCs w:val="24"/>
        </w:rPr>
        <w:t xml:space="preserve">и </w:t>
      </w:r>
      <w:r w:rsidRPr="00933967">
        <w:rPr>
          <w:rFonts w:ascii="Arial" w:hAnsi="Arial" w:cs="Arial"/>
          <w:sz w:val="24"/>
          <w:szCs w:val="24"/>
        </w:rPr>
        <w:t>слова «городского округа» заменить словами «муниципального округа».</w:t>
      </w:r>
    </w:p>
    <w:p w:rsidR="0050518C" w:rsidRPr="00933967" w:rsidRDefault="0050518C" w:rsidP="0012211C">
      <w:pPr>
        <w:spacing w:after="0" w:line="240" w:lineRule="auto"/>
        <w:ind w:firstLine="567"/>
        <w:jc w:val="both"/>
        <w:rPr>
          <w:rFonts w:ascii="Arial" w:hAnsi="Arial" w:cs="Arial"/>
          <w:sz w:val="24"/>
          <w:szCs w:val="24"/>
        </w:rPr>
      </w:pPr>
      <w:r w:rsidRPr="00933967">
        <w:rPr>
          <w:rFonts w:ascii="Arial" w:hAnsi="Arial" w:cs="Arial"/>
          <w:sz w:val="24"/>
          <w:szCs w:val="24"/>
        </w:rPr>
        <w:t>1.2. В пункте 1 слова «городского округа» заменить словами «муниципального округа».</w:t>
      </w:r>
    </w:p>
    <w:p w:rsidR="001054DA" w:rsidRPr="00933967" w:rsidRDefault="0050518C" w:rsidP="0012211C">
      <w:pPr>
        <w:spacing w:after="0" w:line="240" w:lineRule="auto"/>
        <w:ind w:firstLine="567"/>
        <w:jc w:val="both"/>
        <w:rPr>
          <w:rFonts w:ascii="Arial" w:hAnsi="Arial" w:cs="Arial"/>
          <w:sz w:val="24"/>
          <w:szCs w:val="24"/>
        </w:rPr>
      </w:pPr>
      <w:r w:rsidRPr="00933967">
        <w:rPr>
          <w:rFonts w:ascii="Arial" w:hAnsi="Arial" w:cs="Arial"/>
          <w:sz w:val="24"/>
          <w:szCs w:val="24"/>
        </w:rPr>
        <w:t>2</w:t>
      </w:r>
      <w:r w:rsidR="0099393D" w:rsidRPr="00933967">
        <w:rPr>
          <w:rFonts w:ascii="Arial" w:hAnsi="Arial" w:cs="Arial"/>
          <w:sz w:val="24"/>
          <w:szCs w:val="24"/>
        </w:rPr>
        <w:t xml:space="preserve">. Утвердить прилагаемые изменения, которые вносятся в </w:t>
      </w:r>
      <w:r w:rsidR="00934750" w:rsidRPr="00933967">
        <w:rPr>
          <w:rFonts w:ascii="Arial" w:hAnsi="Arial" w:cs="Arial"/>
          <w:sz w:val="24"/>
          <w:szCs w:val="24"/>
        </w:rPr>
        <w:t>Положение об оплате труда руководителей и работников муниципальных казенных учреждений Советского городского округа Ставропольского края</w:t>
      </w:r>
      <w:r w:rsidR="00F05688" w:rsidRPr="00933967">
        <w:rPr>
          <w:rFonts w:ascii="Arial" w:hAnsi="Arial" w:cs="Arial"/>
          <w:sz w:val="24"/>
          <w:szCs w:val="24"/>
        </w:rPr>
        <w:t xml:space="preserve"> в сфере развития физической культуры и спорта</w:t>
      </w:r>
      <w:r w:rsidR="00424CEB" w:rsidRPr="00933967">
        <w:rPr>
          <w:rFonts w:ascii="Arial" w:hAnsi="Arial" w:cs="Arial"/>
          <w:sz w:val="24"/>
          <w:szCs w:val="24"/>
        </w:rPr>
        <w:t>, утвержденное постановлением.</w:t>
      </w:r>
    </w:p>
    <w:p w:rsidR="001054DA" w:rsidRPr="00933967" w:rsidRDefault="00935A55" w:rsidP="0012211C">
      <w:pPr>
        <w:spacing w:after="0" w:line="240" w:lineRule="auto"/>
        <w:ind w:firstLine="567"/>
        <w:jc w:val="both"/>
        <w:rPr>
          <w:rFonts w:ascii="Arial" w:hAnsi="Arial" w:cs="Arial"/>
          <w:sz w:val="24"/>
          <w:szCs w:val="24"/>
        </w:rPr>
      </w:pPr>
      <w:r w:rsidRPr="00933967">
        <w:rPr>
          <w:rFonts w:ascii="Arial" w:hAnsi="Arial" w:cs="Arial"/>
          <w:sz w:val="24"/>
          <w:szCs w:val="24"/>
        </w:rPr>
        <w:t>3</w:t>
      </w:r>
      <w:r w:rsidR="001054DA" w:rsidRPr="00933967">
        <w:rPr>
          <w:rFonts w:ascii="Arial" w:hAnsi="Arial" w:cs="Arial"/>
          <w:sz w:val="24"/>
          <w:szCs w:val="24"/>
        </w:rPr>
        <w:t xml:space="preserve">. Обнародовать настоящее постановление в форме размещения в сетевом издании – сайте муниципальных правовых актов Советского </w:t>
      </w:r>
      <w:r w:rsidR="00A5662E" w:rsidRPr="00933967">
        <w:rPr>
          <w:rFonts w:ascii="Arial" w:hAnsi="Arial" w:cs="Arial"/>
          <w:sz w:val="24"/>
          <w:szCs w:val="24"/>
        </w:rPr>
        <w:t>муниципального</w:t>
      </w:r>
      <w:r w:rsidR="00424CEB" w:rsidRPr="00933967">
        <w:rPr>
          <w:rFonts w:ascii="Arial" w:hAnsi="Arial" w:cs="Arial"/>
          <w:sz w:val="24"/>
          <w:szCs w:val="24"/>
        </w:rPr>
        <w:t xml:space="preserve"> округа Ставропольского края и в муниципальных библиотеках.</w:t>
      </w:r>
    </w:p>
    <w:p w:rsidR="001054DA" w:rsidRPr="00933967" w:rsidRDefault="00935A55" w:rsidP="0012211C">
      <w:pPr>
        <w:spacing w:after="0" w:line="240" w:lineRule="auto"/>
        <w:ind w:firstLine="567"/>
        <w:jc w:val="both"/>
        <w:rPr>
          <w:rFonts w:ascii="Arial" w:hAnsi="Arial" w:cs="Arial"/>
          <w:sz w:val="24"/>
          <w:szCs w:val="24"/>
        </w:rPr>
      </w:pPr>
      <w:r w:rsidRPr="00933967">
        <w:rPr>
          <w:rFonts w:ascii="Arial" w:hAnsi="Arial" w:cs="Arial"/>
          <w:sz w:val="24"/>
          <w:szCs w:val="24"/>
        </w:rPr>
        <w:lastRenderedPageBreak/>
        <w:t>4</w:t>
      </w:r>
      <w:r w:rsidR="001054DA" w:rsidRPr="00933967">
        <w:rPr>
          <w:rFonts w:ascii="Arial" w:hAnsi="Arial" w:cs="Arial"/>
          <w:sz w:val="24"/>
          <w:szCs w:val="24"/>
        </w:rPr>
        <w:t xml:space="preserve">. </w:t>
      </w:r>
      <w:proofErr w:type="gramStart"/>
      <w:r w:rsidR="001054DA" w:rsidRPr="00933967">
        <w:rPr>
          <w:rFonts w:ascii="Arial" w:hAnsi="Arial" w:cs="Arial"/>
          <w:sz w:val="24"/>
          <w:szCs w:val="24"/>
        </w:rPr>
        <w:t>Контроль за</w:t>
      </w:r>
      <w:proofErr w:type="gramEnd"/>
      <w:r w:rsidR="001054DA" w:rsidRPr="00933967">
        <w:rPr>
          <w:rFonts w:ascii="Arial" w:hAnsi="Arial" w:cs="Arial"/>
          <w:sz w:val="24"/>
          <w:szCs w:val="24"/>
        </w:rPr>
        <w:t xml:space="preserve"> </w:t>
      </w:r>
      <w:r w:rsidR="00F055A2" w:rsidRPr="00933967">
        <w:rPr>
          <w:rFonts w:ascii="Arial" w:hAnsi="Arial" w:cs="Arial"/>
          <w:sz w:val="24"/>
          <w:szCs w:val="24"/>
        </w:rPr>
        <w:t>вы</w:t>
      </w:r>
      <w:r w:rsidR="001054DA" w:rsidRPr="00933967">
        <w:rPr>
          <w:rFonts w:ascii="Arial" w:hAnsi="Arial" w:cs="Arial"/>
          <w:sz w:val="24"/>
          <w:szCs w:val="24"/>
        </w:rPr>
        <w:t xml:space="preserve">полнением настоящего постановления </w:t>
      </w:r>
      <w:r w:rsidR="00EC2ABD" w:rsidRPr="00933967">
        <w:rPr>
          <w:rFonts w:ascii="Arial" w:hAnsi="Arial" w:cs="Arial"/>
          <w:sz w:val="24"/>
          <w:szCs w:val="24"/>
        </w:rPr>
        <w:t>оставляю за собой</w:t>
      </w:r>
      <w:r w:rsidR="001054DA" w:rsidRPr="00933967">
        <w:rPr>
          <w:rFonts w:ascii="Arial" w:hAnsi="Arial" w:cs="Arial"/>
          <w:sz w:val="24"/>
          <w:szCs w:val="24"/>
        </w:rPr>
        <w:t>.</w:t>
      </w:r>
    </w:p>
    <w:p w:rsidR="0099393D" w:rsidRPr="00933967" w:rsidRDefault="001054DA" w:rsidP="0012211C">
      <w:pPr>
        <w:spacing w:after="0" w:line="240" w:lineRule="auto"/>
        <w:ind w:firstLine="567"/>
        <w:jc w:val="both"/>
        <w:rPr>
          <w:rFonts w:ascii="Arial" w:hAnsi="Arial" w:cs="Arial"/>
          <w:sz w:val="24"/>
          <w:szCs w:val="24"/>
        </w:rPr>
      </w:pPr>
      <w:r w:rsidRPr="00933967">
        <w:rPr>
          <w:rFonts w:ascii="Arial" w:hAnsi="Arial" w:cs="Arial"/>
          <w:sz w:val="24"/>
          <w:szCs w:val="24"/>
        </w:rPr>
        <w:t xml:space="preserve">5. Настоящее </w:t>
      </w:r>
      <w:r w:rsidR="00C3365E" w:rsidRPr="00933967">
        <w:rPr>
          <w:rFonts w:ascii="Arial" w:hAnsi="Arial" w:cs="Arial"/>
          <w:sz w:val="24"/>
          <w:szCs w:val="24"/>
        </w:rPr>
        <w:t xml:space="preserve">постановление вступает в силу </w:t>
      </w:r>
      <w:proofErr w:type="gramStart"/>
      <w:r w:rsidR="00A5662E" w:rsidRPr="00933967">
        <w:rPr>
          <w:rFonts w:ascii="Arial" w:hAnsi="Arial" w:cs="Arial"/>
          <w:sz w:val="24"/>
          <w:szCs w:val="24"/>
        </w:rPr>
        <w:t>с даты</w:t>
      </w:r>
      <w:proofErr w:type="gramEnd"/>
      <w:r w:rsidR="00A5662E" w:rsidRPr="00933967">
        <w:rPr>
          <w:rFonts w:ascii="Arial" w:hAnsi="Arial" w:cs="Arial"/>
          <w:sz w:val="24"/>
          <w:szCs w:val="24"/>
        </w:rPr>
        <w:t xml:space="preserve"> официального обнародования и</w:t>
      </w:r>
      <w:r w:rsidR="00692F53" w:rsidRPr="00933967">
        <w:rPr>
          <w:rFonts w:ascii="Arial" w:hAnsi="Arial" w:cs="Arial"/>
          <w:sz w:val="24"/>
          <w:szCs w:val="24"/>
        </w:rPr>
        <w:t xml:space="preserve"> </w:t>
      </w:r>
      <w:r w:rsidR="00A5662E" w:rsidRPr="00933967">
        <w:rPr>
          <w:rFonts w:ascii="Arial" w:hAnsi="Arial" w:cs="Arial"/>
          <w:sz w:val="24"/>
          <w:szCs w:val="24"/>
        </w:rPr>
        <w:t>распространяется</w:t>
      </w:r>
      <w:r w:rsidR="00DB7743" w:rsidRPr="00933967">
        <w:rPr>
          <w:rFonts w:ascii="Arial" w:hAnsi="Arial" w:cs="Arial"/>
          <w:sz w:val="24"/>
          <w:szCs w:val="24"/>
        </w:rPr>
        <w:t xml:space="preserve"> </w:t>
      </w:r>
      <w:r w:rsidR="00A5662E" w:rsidRPr="00933967">
        <w:rPr>
          <w:rFonts w:ascii="Arial" w:hAnsi="Arial" w:cs="Arial"/>
          <w:sz w:val="24"/>
          <w:szCs w:val="24"/>
        </w:rPr>
        <w:t>на правоотношения</w:t>
      </w:r>
      <w:r w:rsidR="00424CEB" w:rsidRPr="00933967">
        <w:rPr>
          <w:rFonts w:ascii="Arial" w:hAnsi="Arial" w:cs="Arial"/>
          <w:sz w:val="24"/>
          <w:szCs w:val="24"/>
        </w:rPr>
        <w:t>,</w:t>
      </w:r>
      <w:r w:rsidR="00A5662E" w:rsidRPr="00933967">
        <w:rPr>
          <w:rFonts w:ascii="Arial" w:hAnsi="Arial" w:cs="Arial"/>
          <w:sz w:val="24"/>
          <w:szCs w:val="24"/>
        </w:rPr>
        <w:t xml:space="preserve"> возникшие с 01</w:t>
      </w:r>
      <w:r w:rsidR="00DB7743" w:rsidRPr="00933967">
        <w:rPr>
          <w:rFonts w:ascii="Arial" w:hAnsi="Arial" w:cs="Arial"/>
          <w:sz w:val="24"/>
          <w:szCs w:val="24"/>
        </w:rPr>
        <w:t xml:space="preserve"> </w:t>
      </w:r>
      <w:r w:rsidR="00A5662E" w:rsidRPr="00933967">
        <w:rPr>
          <w:rFonts w:ascii="Arial" w:hAnsi="Arial" w:cs="Arial"/>
          <w:sz w:val="24"/>
          <w:szCs w:val="24"/>
        </w:rPr>
        <w:t>января 2024</w:t>
      </w:r>
      <w:r w:rsidR="00DB7743" w:rsidRPr="00933967">
        <w:rPr>
          <w:rFonts w:ascii="Arial" w:hAnsi="Arial" w:cs="Arial"/>
          <w:sz w:val="24"/>
          <w:szCs w:val="24"/>
        </w:rPr>
        <w:t xml:space="preserve"> года.</w:t>
      </w:r>
    </w:p>
    <w:p w:rsidR="00F055A2" w:rsidRPr="00933967" w:rsidRDefault="00F055A2" w:rsidP="0012211C">
      <w:pPr>
        <w:spacing w:after="0" w:line="240" w:lineRule="auto"/>
        <w:ind w:firstLine="567"/>
        <w:jc w:val="both"/>
        <w:rPr>
          <w:rFonts w:ascii="Arial" w:hAnsi="Arial" w:cs="Arial"/>
          <w:sz w:val="24"/>
          <w:szCs w:val="24"/>
        </w:rPr>
      </w:pPr>
    </w:p>
    <w:p w:rsidR="00F055A2" w:rsidRPr="00933967" w:rsidRDefault="00F055A2" w:rsidP="0012211C">
      <w:pPr>
        <w:spacing w:after="0" w:line="240" w:lineRule="auto"/>
        <w:ind w:firstLine="567"/>
        <w:jc w:val="both"/>
        <w:rPr>
          <w:rFonts w:ascii="Arial" w:hAnsi="Arial" w:cs="Arial"/>
          <w:sz w:val="24"/>
          <w:szCs w:val="24"/>
        </w:rPr>
      </w:pPr>
    </w:p>
    <w:p w:rsidR="00BD517E" w:rsidRPr="00933967" w:rsidRDefault="00BD517E" w:rsidP="0012211C">
      <w:pPr>
        <w:spacing w:after="0" w:line="240" w:lineRule="auto"/>
        <w:ind w:firstLine="567"/>
        <w:jc w:val="both"/>
        <w:rPr>
          <w:rFonts w:ascii="Arial" w:hAnsi="Arial" w:cs="Arial"/>
          <w:sz w:val="24"/>
          <w:szCs w:val="24"/>
        </w:rPr>
      </w:pPr>
    </w:p>
    <w:p w:rsidR="00F055A2" w:rsidRPr="00933967" w:rsidRDefault="00F055A2" w:rsidP="007931E0">
      <w:pPr>
        <w:spacing w:after="0" w:line="240" w:lineRule="auto"/>
        <w:ind w:firstLine="567"/>
        <w:jc w:val="right"/>
        <w:rPr>
          <w:rFonts w:ascii="Arial" w:hAnsi="Arial" w:cs="Arial"/>
          <w:sz w:val="24"/>
          <w:szCs w:val="24"/>
        </w:rPr>
      </w:pPr>
      <w:r w:rsidRPr="00933967">
        <w:rPr>
          <w:rFonts w:ascii="Arial" w:hAnsi="Arial" w:cs="Arial"/>
          <w:sz w:val="24"/>
          <w:szCs w:val="24"/>
        </w:rPr>
        <w:t xml:space="preserve">Заместитель </w:t>
      </w:r>
      <w:r w:rsidR="00D7694D" w:rsidRPr="00933967">
        <w:rPr>
          <w:rFonts w:ascii="Arial" w:hAnsi="Arial" w:cs="Arial"/>
          <w:sz w:val="24"/>
          <w:szCs w:val="24"/>
        </w:rPr>
        <w:t>Г</w:t>
      </w:r>
      <w:r w:rsidRPr="00933967">
        <w:rPr>
          <w:rFonts w:ascii="Arial" w:hAnsi="Arial" w:cs="Arial"/>
          <w:sz w:val="24"/>
          <w:szCs w:val="24"/>
        </w:rPr>
        <w:t>лавы администрации</w:t>
      </w:r>
      <w:r w:rsidR="00FD0A13" w:rsidRPr="00933967">
        <w:rPr>
          <w:rFonts w:ascii="Arial" w:hAnsi="Arial" w:cs="Arial"/>
          <w:sz w:val="24"/>
          <w:szCs w:val="24"/>
        </w:rPr>
        <w:t xml:space="preserve"> </w:t>
      </w:r>
    </w:p>
    <w:p w:rsidR="00F055A2" w:rsidRPr="00933967" w:rsidRDefault="00F055A2" w:rsidP="007931E0">
      <w:pPr>
        <w:spacing w:after="0" w:line="240" w:lineRule="auto"/>
        <w:ind w:firstLine="567"/>
        <w:jc w:val="right"/>
        <w:rPr>
          <w:rFonts w:ascii="Arial" w:hAnsi="Arial" w:cs="Arial"/>
          <w:sz w:val="24"/>
          <w:szCs w:val="24"/>
        </w:rPr>
      </w:pPr>
      <w:r w:rsidRPr="00933967">
        <w:rPr>
          <w:rFonts w:ascii="Arial" w:hAnsi="Arial" w:cs="Arial"/>
          <w:sz w:val="24"/>
          <w:szCs w:val="24"/>
        </w:rPr>
        <w:t>Советского муниципального округа</w:t>
      </w:r>
    </w:p>
    <w:p w:rsidR="007931E0" w:rsidRDefault="00F055A2" w:rsidP="007931E0">
      <w:pPr>
        <w:spacing w:after="0" w:line="240" w:lineRule="auto"/>
        <w:ind w:firstLine="567"/>
        <w:jc w:val="right"/>
        <w:rPr>
          <w:rFonts w:ascii="Arial" w:hAnsi="Arial" w:cs="Arial"/>
          <w:sz w:val="24"/>
          <w:szCs w:val="24"/>
        </w:rPr>
      </w:pPr>
      <w:r w:rsidRPr="00933967">
        <w:rPr>
          <w:rFonts w:ascii="Arial" w:hAnsi="Arial" w:cs="Arial"/>
          <w:sz w:val="24"/>
          <w:szCs w:val="24"/>
        </w:rPr>
        <w:t>Ставропольского края</w:t>
      </w:r>
      <w:r w:rsidR="00933967" w:rsidRPr="00933967">
        <w:rPr>
          <w:rFonts w:ascii="Arial" w:hAnsi="Arial" w:cs="Arial"/>
          <w:sz w:val="24"/>
          <w:szCs w:val="24"/>
        </w:rPr>
        <w:t xml:space="preserve"> </w:t>
      </w:r>
    </w:p>
    <w:p w:rsidR="00F055A2" w:rsidRPr="00933967" w:rsidRDefault="007931E0" w:rsidP="007931E0">
      <w:pPr>
        <w:spacing w:after="0" w:line="240" w:lineRule="auto"/>
        <w:ind w:firstLine="567"/>
        <w:jc w:val="right"/>
        <w:rPr>
          <w:rFonts w:ascii="Arial" w:hAnsi="Arial" w:cs="Arial"/>
          <w:sz w:val="24"/>
          <w:szCs w:val="24"/>
        </w:rPr>
      </w:pPr>
      <w:r>
        <w:rPr>
          <w:rFonts w:ascii="Arial" w:hAnsi="Arial" w:cs="Arial"/>
          <w:sz w:val="24"/>
          <w:szCs w:val="24"/>
        </w:rPr>
        <w:t>В.И.</w:t>
      </w:r>
      <w:r w:rsidRPr="00933967">
        <w:rPr>
          <w:rFonts w:ascii="Arial" w:hAnsi="Arial" w:cs="Arial"/>
          <w:sz w:val="24"/>
          <w:szCs w:val="24"/>
        </w:rPr>
        <w:t>НЕДОЛУГА</w:t>
      </w:r>
    </w:p>
    <w:p w:rsidR="00F055A2" w:rsidRPr="00933967" w:rsidRDefault="00F055A2" w:rsidP="0012211C">
      <w:pPr>
        <w:spacing w:after="0" w:line="240" w:lineRule="auto"/>
        <w:ind w:firstLine="567"/>
        <w:jc w:val="both"/>
        <w:rPr>
          <w:rFonts w:ascii="Arial" w:hAnsi="Arial" w:cs="Arial"/>
          <w:sz w:val="24"/>
          <w:szCs w:val="24"/>
        </w:rPr>
      </w:pPr>
    </w:p>
    <w:p w:rsidR="007931E0" w:rsidRPr="007931E0" w:rsidRDefault="007931E0" w:rsidP="007931E0">
      <w:pPr>
        <w:spacing w:after="0" w:line="240" w:lineRule="auto"/>
        <w:ind w:firstLine="567"/>
        <w:jc w:val="right"/>
        <w:rPr>
          <w:rFonts w:ascii="Arial" w:hAnsi="Arial" w:cs="Arial"/>
          <w:b/>
          <w:sz w:val="24"/>
          <w:szCs w:val="24"/>
        </w:rPr>
      </w:pPr>
    </w:p>
    <w:p w:rsidR="00CA703A" w:rsidRPr="007931E0" w:rsidRDefault="00CA703A" w:rsidP="00EB606D">
      <w:pPr>
        <w:spacing w:after="0" w:line="240" w:lineRule="auto"/>
        <w:ind w:firstLine="567"/>
        <w:jc w:val="right"/>
        <w:rPr>
          <w:rFonts w:ascii="Arial" w:hAnsi="Arial" w:cs="Arial"/>
          <w:b/>
          <w:sz w:val="32"/>
          <w:szCs w:val="32"/>
        </w:rPr>
      </w:pPr>
      <w:r w:rsidRPr="007931E0">
        <w:rPr>
          <w:rFonts w:ascii="Arial" w:hAnsi="Arial" w:cs="Arial"/>
          <w:b/>
          <w:sz w:val="32"/>
          <w:szCs w:val="32"/>
        </w:rPr>
        <w:t>Утверждены</w:t>
      </w:r>
    </w:p>
    <w:p w:rsidR="00CA703A" w:rsidRPr="007931E0" w:rsidRDefault="00CA703A" w:rsidP="00EB606D">
      <w:pPr>
        <w:spacing w:after="0" w:line="240" w:lineRule="auto"/>
        <w:ind w:firstLine="567"/>
        <w:jc w:val="right"/>
        <w:rPr>
          <w:rFonts w:ascii="Arial" w:hAnsi="Arial" w:cs="Arial"/>
          <w:b/>
          <w:sz w:val="32"/>
          <w:szCs w:val="32"/>
        </w:rPr>
      </w:pPr>
      <w:r w:rsidRPr="007931E0">
        <w:rPr>
          <w:rFonts w:ascii="Arial" w:hAnsi="Arial" w:cs="Arial"/>
          <w:b/>
          <w:sz w:val="32"/>
          <w:szCs w:val="32"/>
        </w:rPr>
        <w:t>постановлением администрации</w:t>
      </w:r>
    </w:p>
    <w:p w:rsidR="00CA703A" w:rsidRPr="007931E0" w:rsidRDefault="00CA703A" w:rsidP="00EB606D">
      <w:pPr>
        <w:spacing w:after="0" w:line="240" w:lineRule="auto"/>
        <w:ind w:firstLine="567"/>
        <w:jc w:val="right"/>
        <w:rPr>
          <w:rFonts w:ascii="Arial" w:hAnsi="Arial" w:cs="Arial"/>
          <w:b/>
          <w:sz w:val="32"/>
          <w:szCs w:val="32"/>
        </w:rPr>
      </w:pPr>
      <w:r w:rsidRPr="007931E0">
        <w:rPr>
          <w:rFonts w:ascii="Arial" w:hAnsi="Arial" w:cs="Arial"/>
          <w:b/>
          <w:sz w:val="32"/>
          <w:szCs w:val="32"/>
        </w:rPr>
        <w:t xml:space="preserve">Советского </w:t>
      </w:r>
      <w:r w:rsidR="00550D37" w:rsidRPr="007931E0">
        <w:rPr>
          <w:rFonts w:ascii="Arial" w:hAnsi="Arial" w:cs="Arial"/>
          <w:b/>
          <w:sz w:val="32"/>
          <w:szCs w:val="32"/>
        </w:rPr>
        <w:t>муниципального</w:t>
      </w:r>
      <w:r w:rsidRPr="007931E0">
        <w:rPr>
          <w:rFonts w:ascii="Arial" w:hAnsi="Arial" w:cs="Arial"/>
          <w:b/>
          <w:sz w:val="32"/>
          <w:szCs w:val="32"/>
        </w:rPr>
        <w:t xml:space="preserve"> округа</w:t>
      </w:r>
    </w:p>
    <w:p w:rsidR="00CA703A" w:rsidRPr="007931E0" w:rsidRDefault="00CA703A" w:rsidP="00EB606D">
      <w:pPr>
        <w:spacing w:after="0" w:line="240" w:lineRule="auto"/>
        <w:ind w:firstLine="567"/>
        <w:jc w:val="right"/>
        <w:rPr>
          <w:rFonts w:ascii="Arial" w:hAnsi="Arial" w:cs="Arial"/>
          <w:b/>
          <w:sz w:val="32"/>
          <w:szCs w:val="32"/>
        </w:rPr>
      </w:pPr>
      <w:bookmarkStart w:id="1" w:name="_GoBack"/>
      <w:bookmarkEnd w:id="1"/>
      <w:r w:rsidRPr="007931E0">
        <w:rPr>
          <w:rFonts w:ascii="Arial" w:hAnsi="Arial" w:cs="Arial"/>
          <w:b/>
          <w:sz w:val="32"/>
          <w:szCs w:val="32"/>
        </w:rPr>
        <w:t>Ставропольского края</w:t>
      </w:r>
    </w:p>
    <w:p w:rsidR="00CA703A" w:rsidRPr="007931E0" w:rsidRDefault="00361F48" w:rsidP="00EB606D">
      <w:pPr>
        <w:spacing w:after="0" w:line="240" w:lineRule="auto"/>
        <w:ind w:firstLine="567"/>
        <w:jc w:val="right"/>
        <w:rPr>
          <w:rFonts w:ascii="Arial" w:hAnsi="Arial" w:cs="Arial"/>
          <w:b/>
          <w:sz w:val="32"/>
          <w:szCs w:val="32"/>
        </w:rPr>
      </w:pPr>
      <w:r w:rsidRPr="007931E0">
        <w:rPr>
          <w:rFonts w:ascii="Arial" w:hAnsi="Arial" w:cs="Arial"/>
          <w:b/>
          <w:sz w:val="32"/>
          <w:szCs w:val="32"/>
        </w:rPr>
        <w:t xml:space="preserve">от </w:t>
      </w:r>
      <w:r w:rsidR="00695652" w:rsidRPr="007931E0">
        <w:rPr>
          <w:rFonts w:ascii="Arial" w:hAnsi="Arial" w:cs="Arial"/>
          <w:b/>
          <w:sz w:val="32"/>
          <w:szCs w:val="32"/>
        </w:rPr>
        <w:t>28</w:t>
      </w:r>
      <w:r w:rsidR="00BD517E" w:rsidRPr="007931E0">
        <w:rPr>
          <w:rFonts w:ascii="Arial" w:hAnsi="Arial" w:cs="Arial"/>
          <w:b/>
          <w:sz w:val="32"/>
          <w:szCs w:val="32"/>
        </w:rPr>
        <w:t xml:space="preserve"> марта</w:t>
      </w:r>
      <w:r w:rsidRPr="007931E0">
        <w:rPr>
          <w:rFonts w:ascii="Arial" w:hAnsi="Arial" w:cs="Arial"/>
          <w:b/>
          <w:sz w:val="32"/>
          <w:szCs w:val="32"/>
        </w:rPr>
        <w:t xml:space="preserve"> 2024</w:t>
      </w:r>
      <w:r w:rsidR="00CA703A" w:rsidRPr="007931E0">
        <w:rPr>
          <w:rFonts w:ascii="Arial" w:hAnsi="Arial" w:cs="Arial"/>
          <w:b/>
          <w:sz w:val="32"/>
          <w:szCs w:val="32"/>
        </w:rPr>
        <w:t>г. №</w:t>
      </w:r>
      <w:r w:rsidR="00BD517E" w:rsidRPr="007931E0">
        <w:rPr>
          <w:rFonts w:ascii="Arial" w:hAnsi="Arial" w:cs="Arial"/>
          <w:b/>
          <w:sz w:val="32"/>
          <w:szCs w:val="32"/>
        </w:rPr>
        <w:t xml:space="preserve"> </w:t>
      </w:r>
      <w:r w:rsidR="00695652" w:rsidRPr="007931E0">
        <w:rPr>
          <w:rFonts w:ascii="Arial" w:hAnsi="Arial" w:cs="Arial"/>
          <w:b/>
          <w:sz w:val="32"/>
          <w:szCs w:val="32"/>
        </w:rPr>
        <w:t>368</w:t>
      </w:r>
    </w:p>
    <w:p w:rsidR="00D83B82" w:rsidRDefault="00D83B82" w:rsidP="0012211C">
      <w:pPr>
        <w:spacing w:after="0" w:line="240" w:lineRule="auto"/>
        <w:ind w:firstLine="567"/>
        <w:jc w:val="both"/>
        <w:rPr>
          <w:rFonts w:ascii="Arial" w:hAnsi="Arial" w:cs="Arial"/>
          <w:sz w:val="24"/>
          <w:szCs w:val="24"/>
        </w:rPr>
      </w:pPr>
    </w:p>
    <w:p w:rsidR="007931E0" w:rsidRPr="00933967" w:rsidRDefault="007931E0" w:rsidP="0012211C">
      <w:pPr>
        <w:spacing w:after="0" w:line="240" w:lineRule="auto"/>
        <w:ind w:firstLine="567"/>
        <w:jc w:val="both"/>
        <w:rPr>
          <w:rFonts w:ascii="Arial" w:hAnsi="Arial" w:cs="Arial"/>
          <w:sz w:val="24"/>
          <w:szCs w:val="24"/>
        </w:rPr>
      </w:pPr>
    </w:p>
    <w:p w:rsidR="00D83B82" w:rsidRPr="007931E0" w:rsidRDefault="007931E0" w:rsidP="007931E0">
      <w:pPr>
        <w:spacing w:after="0" w:line="240" w:lineRule="auto"/>
        <w:ind w:firstLine="567"/>
        <w:jc w:val="center"/>
        <w:rPr>
          <w:rFonts w:ascii="Arial" w:hAnsi="Arial" w:cs="Arial"/>
          <w:b/>
          <w:sz w:val="32"/>
          <w:szCs w:val="32"/>
        </w:rPr>
      </w:pPr>
      <w:r w:rsidRPr="007931E0">
        <w:rPr>
          <w:rFonts w:ascii="Arial" w:hAnsi="Arial" w:cs="Arial"/>
          <w:b/>
          <w:sz w:val="32"/>
          <w:szCs w:val="32"/>
        </w:rPr>
        <w:t>ИЗМЕНЕНИЯ,</w:t>
      </w:r>
    </w:p>
    <w:p w:rsidR="00D83B82" w:rsidRPr="007931E0" w:rsidRDefault="007931E0" w:rsidP="007931E0">
      <w:pPr>
        <w:spacing w:after="0" w:line="240" w:lineRule="auto"/>
        <w:ind w:firstLine="567"/>
        <w:jc w:val="center"/>
        <w:rPr>
          <w:rFonts w:ascii="Arial" w:hAnsi="Arial" w:cs="Arial"/>
          <w:b/>
          <w:sz w:val="32"/>
          <w:szCs w:val="32"/>
        </w:rPr>
      </w:pPr>
      <w:proofErr w:type="gramStart"/>
      <w:r w:rsidRPr="007931E0">
        <w:rPr>
          <w:rFonts w:ascii="Arial" w:hAnsi="Arial" w:cs="Arial"/>
          <w:b/>
          <w:sz w:val="32"/>
          <w:szCs w:val="32"/>
        </w:rPr>
        <w:t>КОТОРЫЕ ВНОСЯТСЯ В ПОЛОЖЕНИЕ ОБ ОПЛАТЕ ТРУДА РУКОВОДИТЕЛЕЙ И РАБОТНИКОВ МУНИЦИПАЛЬНЫХ КАЗЕННЫХ УЧРЕЖДЕНИЙ СОВЕТСКОГО ГОРОДСКОГО ОКРУГА СТАВРОПОЛЬСКОГО КРАЯ В СФЕРЕ РАЗВИТИЯ ФИЗИЧЕСКОЙ КУЛЬТУРЫ И СПОРТА», УТВЕРЖДЕННОЕ ПОСТАНОВЛЕНИЕМ АДМИНИСТРАЦИИ СОВЕТСКОГО ГОРОДСКОГО ОКРУГА СТАВРОПОЛЬСКОГО КРАЯ ОТ 05 СЕНТЯБРЯ 2023Г. №972 «ОБ УТВЕРЖДЕНИИ ПОЛОЖЕНИЯ ОБ ОПЛАТЕ ТРУДА РУКОВОДИТЕЛЕЙ И РАБОТНИКОВ МУНИЦИПАЛЬНЫХ КАЗЕННЫХ УЧРЕЖДЕНИЙ СОВЕТСКОГО ГОРОДСКОГО ОКРУГА СТАВРОПОЛЬСКОГО КРАЯ В СФЕРЕ РАЗВИТИЯ ФИЗИЧЕСКОЙ КУЛЬТУРЫ</w:t>
      </w:r>
      <w:proofErr w:type="gramEnd"/>
      <w:r w:rsidRPr="007931E0">
        <w:rPr>
          <w:rFonts w:ascii="Arial" w:hAnsi="Arial" w:cs="Arial"/>
          <w:b/>
          <w:sz w:val="32"/>
          <w:szCs w:val="32"/>
        </w:rPr>
        <w:t xml:space="preserve"> И СПОРТА» (С ИЗМЕНЕНИЯМИ).</w:t>
      </w:r>
    </w:p>
    <w:p w:rsidR="00EC2ABD" w:rsidRDefault="00EC2ABD" w:rsidP="0012211C">
      <w:pPr>
        <w:spacing w:after="0" w:line="240" w:lineRule="auto"/>
        <w:ind w:firstLine="567"/>
        <w:jc w:val="both"/>
        <w:rPr>
          <w:rFonts w:ascii="Arial" w:hAnsi="Arial" w:cs="Arial"/>
          <w:sz w:val="24"/>
          <w:szCs w:val="24"/>
        </w:rPr>
      </w:pPr>
    </w:p>
    <w:p w:rsidR="007931E0" w:rsidRPr="00933967" w:rsidRDefault="007931E0" w:rsidP="0012211C">
      <w:pPr>
        <w:spacing w:after="0" w:line="240" w:lineRule="auto"/>
        <w:ind w:firstLine="567"/>
        <w:jc w:val="both"/>
        <w:rPr>
          <w:rFonts w:ascii="Arial" w:hAnsi="Arial" w:cs="Arial"/>
          <w:sz w:val="24"/>
          <w:szCs w:val="24"/>
        </w:rPr>
      </w:pPr>
    </w:p>
    <w:p w:rsidR="00BF0116" w:rsidRPr="00933967" w:rsidRDefault="00BF0116" w:rsidP="0012211C">
      <w:pPr>
        <w:spacing w:after="0" w:line="240" w:lineRule="auto"/>
        <w:ind w:firstLine="567"/>
        <w:jc w:val="both"/>
        <w:rPr>
          <w:rFonts w:ascii="Arial" w:hAnsi="Arial" w:cs="Arial"/>
          <w:sz w:val="24"/>
          <w:szCs w:val="24"/>
        </w:rPr>
      </w:pPr>
      <w:r w:rsidRPr="00933967">
        <w:rPr>
          <w:rFonts w:ascii="Arial" w:hAnsi="Arial" w:cs="Arial"/>
          <w:sz w:val="24"/>
          <w:szCs w:val="24"/>
        </w:rPr>
        <w:t>1. В наименовании слова «городского округа» заменить словами «муниципального округа».</w:t>
      </w:r>
    </w:p>
    <w:p w:rsidR="00BF0116" w:rsidRPr="00933967" w:rsidRDefault="00BF0116" w:rsidP="0012211C">
      <w:pPr>
        <w:spacing w:after="0" w:line="240" w:lineRule="auto"/>
        <w:ind w:firstLine="567"/>
        <w:jc w:val="both"/>
        <w:rPr>
          <w:rFonts w:ascii="Arial" w:hAnsi="Arial" w:cs="Arial"/>
          <w:sz w:val="24"/>
          <w:szCs w:val="24"/>
        </w:rPr>
      </w:pPr>
      <w:r w:rsidRPr="00933967">
        <w:rPr>
          <w:rFonts w:ascii="Arial" w:hAnsi="Arial" w:cs="Arial"/>
          <w:sz w:val="24"/>
          <w:szCs w:val="24"/>
        </w:rPr>
        <w:t>2. В пункте 1.1 слова «</w:t>
      </w:r>
      <w:r w:rsidR="00424CEB" w:rsidRPr="00933967">
        <w:rPr>
          <w:rFonts w:ascii="Arial" w:hAnsi="Arial" w:cs="Arial"/>
          <w:sz w:val="24"/>
          <w:szCs w:val="24"/>
        </w:rPr>
        <w:t xml:space="preserve">муниципальных казенных учреждений </w:t>
      </w:r>
      <w:r w:rsidRPr="00933967">
        <w:rPr>
          <w:rFonts w:ascii="Arial" w:hAnsi="Arial" w:cs="Arial"/>
          <w:sz w:val="24"/>
          <w:szCs w:val="24"/>
        </w:rPr>
        <w:t>городского округа» заменить словами «</w:t>
      </w:r>
      <w:r w:rsidR="00424CEB" w:rsidRPr="00933967">
        <w:rPr>
          <w:rFonts w:ascii="Arial" w:hAnsi="Arial" w:cs="Arial"/>
          <w:sz w:val="24"/>
          <w:szCs w:val="24"/>
        </w:rPr>
        <w:t xml:space="preserve">муниципальных казенных учреждений </w:t>
      </w:r>
      <w:r w:rsidRPr="00933967">
        <w:rPr>
          <w:rFonts w:ascii="Arial" w:hAnsi="Arial" w:cs="Arial"/>
          <w:sz w:val="24"/>
          <w:szCs w:val="24"/>
        </w:rPr>
        <w:t>муниципального округа».</w:t>
      </w:r>
    </w:p>
    <w:p w:rsidR="00BF0116" w:rsidRPr="00933967" w:rsidRDefault="00BF0116" w:rsidP="0012211C">
      <w:pPr>
        <w:spacing w:after="0" w:line="240" w:lineRule="auto"/>
        <w:ind w:firstLine="567"/>
        <w:jc w:val="both"/>
        <w:rPr>
          <w:rFonts w:ascii="Arial" w:hAnsi="Arial" w:cs="Arial"/>
          <w:sz w:val="24"/>
          <w:szCs w:val="24"/>
        </w:rPr>
      </w:pPr>
      <w:r w:rsidRPr="00933967">
        <w:rPr>
          <w:rFonts w:ascii="Arial" w:hAnsi="Arial" w:cs="Arial"/>
          <w:sz w:val="24"/>
          <w:szCs w:val="24"/>
        </w:rPr>
        <w:t>3. В пу</w:t>
      </w:r>
      <w:r w:rsidR="00424CEB" w:rsidRPr="00933967">
        <w:rPr>
          <w:rFonts w:ascii="Arial" w:hAnsi="Arial" w:cs="Arial"/>
          <w:sz w:val="24"/>
          <w:szCs w:val="24"/>
        </w:rPr>
        <w:t xml:space="preserve">нкте 1.2.3 </w:t>
      </w:r>
      <w:r w:rsidRPr="00933967">
        <w:rPr>
          <w:rFonts w:ascii="Arial" w:hAnsi="Arial" w:cs="Arial"/>
          <w:sz w:val="24"/>
          <w:szCs w:val="24"/>
        </w:rPr>
        <w:t>слова «городского округа» заменить словами «муниципального округа».</w:t>
      </w:r>
    </w:p>
    <w:p w:rsidR="00BF0116" w:rsidRPr="00933967" w:rsidRDefault="00BF0116" w:rsidP="0012211C">
      <w:pPr>
        <w:spacing w:after="0" w:line="240" w:lineRule="auto"/>
        <w:ind w:firstLine="567"/>
        <w:jc w:val="both"/>
        <w:rPr>
          <w:rFonts w:ascii="Arial" w:hAnsi="Arial" w:cs="Arial"/>
          <w:sz w:val="24"/>
          <w:szCs w:val="24"/>
        </w:rPr>
      </w:pPr>
      <w:r w:rsidRPr="00933967">
        <w:rPr>
          <w:rFonts w:ascii="Arial" w:hAnsi="Arial" w:cs="Arial"/>
          <w:sz w:val="24"/>
          <w:szCs w:val="24"/>
        </w:rPr>
        <w:t>4. В пункте 1.4</w:t>
      </w:r>
      <w:r w:rsidR="00424CEB" w:rsidRPr="00933967">
        <w:rPr>
          <w:rFonts w:ascii="Arial" w:hAnsi="Arial" w:cs="Arial"/>
          <w:sz w:val="24"/>
          <w:szCs w:val="24"/>
        </w:rPr>
        <w:t xml:space="preserve"> </w:t>
      </w:r>
      <w:r w:rsidRPr="00933967">
        <w:rPr>
          <w:rFonts w:ascii="Arial" w:hAnsi="Arial" w:cs="Arial"/>
          <w:sz w:val="24"/>
          <w:szCs w:val="24"/>
        </w:rPr>
        <w:t>слова «городского округа» заменить словами «муниципального округа».</w:t>
      </w:r>
    </w:p>
    <w:p w:rsidR="00424CEB" w:rsidRPr="00933967" w:rsidRDefault="00424CEB" w:rsidP="0012211C">
      <w:pPr>
        <w:spacing w:after="0" w:line="240" w:lineRule="auto"/>
        <w:ind w:firstLine="567"/>
        <w:jc w:val="both"/>
        <w:rPr>
          <w:rFonts w:ascii="Arial" w:hAnsi="Arial" w:cs="Arial"/>
          <w:sz w:val="24"/>
          <w:szCs w:val="24"/>
        </w:rPr>
      </w:pPr>
      <w:r w:rsidRPr="00933967">
        <w:rPr>
          <w:rFonts w:ascii="Arial" w:hAnsi="Arial" w:cs="Arial"/>
          <w:sz w:val="24"/>
          <w:szCs w:val="24"/>
        </w:rPr>
        <w:lastRenderedPageBreak/>
        <w:t>В разделе 2 «Порядок и условия оплаты труда руководителей учреждени</w:t>
      </w:r>
      <w:r w:rsidR="00214B6C" w:rsidRPr="00933967">
        <w:rPr>
          <w:rFonts w:ascii="Arial" w:hAnsi="Arial" w:cs="Arial"/>
          <w:sz w:val="24"/>
          <w:szCs w:val="24"/>
        </w:rPr>
        <w:t>й»:</w:t>
      </w:r>
    </w:p>
    <w:p w:rsidR="00424CEB" w:rsidRPr="00933967" w:rsidRDefault="00424CEB" w:rsidP="0012211C">
      <w:pPr>
        <w:spacing w:after="0" w:line="240" w:lineRule="auto"/>
        <w:ind w:firstLine="567"/>
        <w:jc w:val="both"/>
        <w:rPr>
          <w:rFonts w:ascii="Arial" w:hAnsi="Arial" w:cs="Arial"/>
          <w:sz w:val="24"/>
          <w:szCs w:val="24"/>
        </w:rPr>
      </w:pPr>
      <w:r w:rsidRPr="00933967">
        <w:rPr>
          <w:rFonts w:ascii="Arial" w:hAnsi="Arial" w:cs="Arial"/>
          <w:sz w:val="24"/>
          <w:szCs w:val="24"/>
        </w:rPr>
        <w:t>5.1. Пункт 2.2 изложить в следующей редакции:</w:t>
      </w:r>
    </w:p>
    <w:p w:rsidR="00424CEB" w:rsidRPr="00933967" w:rsidRDefault="00424CEB" w:rsidP="0012211C">
      <w:pPr>
        <w:spacing w:after="0" w:line="240" w:lineRule="auto"/>
        <w:ind w:firstLine="567"/>
        <w:jc w:val="both"/>
        <w:rPr>
          <w:rFonts w:ascii="Arial" w:hAnsi="Arial" w:cs="Arial"/>
          <w:sz w:val="24"/>
          <w:szCs w:val="24"/>
        </w:rPr>
      </w:pPr>
      <w:r w:rsidRPr="00933967">
        <w:rPr>
          <w:rFonts w:ascii="Arial" w:hAnsi="Arial" w:cs="Arial"/>
          <w:sz w:val="24"/>
          <w:szCs w:val="24"/>
        </w:rPr>
        <w:t xml:space="preserve">«2.2. Должностной оклад руководителя муниципального казенного учреждения «Комитет по физической культуре и спорту Советского муниципального округа Ставропольского края» устанавливается в размере 26636 рублей. </w:t>
      </w:r>
    </w:p>
    <w:p w:rsidR="00424CEB" w:rsidRPr="00933967" w:rsidRDefault="00424CEB" w:rsidP="0012211C">
      <w:pPr>
        <w:spacing w:after="0" w:line="240" w:lineRule="auto"/>
        <w:ind w:firstLine="567"/>
        <w:jc w:val="both"/>
        <w:rPr>
          <w:rFonts w:ascii="Arial" w:hAnsi="Arial" w:cs="Arial"/>
          <w:sz w:val="24"/>
          <w:szCs w:val="24"/>
        </w:rPr>
      </w:pPr>
      <w:r w:rsidRPr="00933967">
        <w:rPr>
          <w:rFonts w:ascii="Arial" w:hAnsi="Arial" w:cs="Arial"/>
          <w:sz w:val="24"/>
          <w:szCs w:val="24"/>
        </w:rPr>
        <w:t>Должностной оклад руководителя иного учреждения устанавливается в размере 22640 рублей.</w:t>
      </w:r>
    </w:p>
    <w:p w:rsidR="00424CEB" w:rsidRPr="00933967" w:rsidRDefault="00424CEB" w:rsidP="0012211C">
      <w:pPr>
        <w:spacing w:after="0" w:line="240" w:lineRule="auto"/>
        <w:ind w:firstLine="567"/>
        <w:jc w:val="both"/>
        <w:rPr>
          <w:rFonts w:ascii="Arial" w:hAnsi="Arial" w:cs="Arial"/>
          <w:sz w:val="24"/>
          <w:szCs w:val="24"/>
        </w:rPr>
      </w:pPr>
      <w:r w:rsidRPr="00933967">
        <w:rPr>
          <w:rFonts w:ascii="Arial" w:hAnsi="Arial" w:cs="Arial"/>
          <w:sz w:val="24"/>
          <w:szCs w:val="24"/>
        </w:rPr>
        <w:t xml:space="preserve">Размер должностных окладов руководителей учреждений могут быть изменены по ходатайству заместителя Главы администрации Советского муниципального округа Ставропольского края, курирующего сферу деятельности Учреждения, или иного уполномоченного должностного лица администрации Советского муниципального округа Ставропольского края (далее – администрация). </w:t>
      </w:r>
    </w:p>
    <w:p w:rsidR="00424CEB" w:rsidRPr="00933967" w:rsidRDefault="00424CEB" w:rsidP="0012211C">
      <w:pPr>
        <w:spacing w:after="0" w:line="240" w:lineRule="auto"/>
        <w:ind w:firstLine="567"/>
        <w:jc w:val="both"/>
        <w:rPr>
          <w:rFonts w:ascii="Arial" w:hAnsi="Arial" w:cs="Arial"/>
          <w:sz w:val="24"/>
          <w:szCs w:val="24"/>
        </w:rPr>
      </w:pPr>
      <w:r w:rsidRPr="00933967">
        <w:rPr>
          <w:rFonts w:ascii="Arial" w:hAnsi="Arial" w:cs="Arial"/>
          <w:sz w:val="24"/>
          <w:szCs w:val="24"/>
        </w:rPr>
        <w:t>Условия оплаты труда руководителя Учреждения устанавливаются в трудовом договоре, заключаемом администрацией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BF0116" w:rsidRPr="00933967" w:rsidRDefault="00424CEB" w:rsidP="0012211C">
      <w:pPr>
        <w:spacing w:after="0" w:line="240" w:lineRule="auto"/>
        <w:ind w:firstLine="567"/>
        <w:jc w:val="both"/>
        <w:rPr>
          <w:rFonts w:ascii="Arial" w:hAnsi="Arial" w:cs="Arial"/>
          <w:sz w:val="24"/>
          <w:szCs w:val="24"/>
        </w:rPr>
      </w:pPr>
      <w:r w:rsidRPr="00933967">
        <w:rPr>
          <w:rFonts w:ascii="Arial" w:hAnsi="Arial" w:cs="Arial"/>
          <w:sz w:val="24"/>
          <w:szCs w:val="24"/>
        </w:rPr>
        <w:t xml:space="preserve">5.2. </w:t>
      </w:r>
      <w:r w:rsidR="00BF0116" w:rsidRPr="00933967">
        <w:rPr>
          <w:rFonts w:ascii="Arial" w:hAnsi="Arial" w:cs="Arial"/>
          <w:sz w:val="24"/>
          <w:szCs w:val="24"/>
        </w:rPr>
        <w:t>В пункте 2.6 слова «городского округа» заменить словами «муниципального округа».</w:t>
      </w:r>
    </w:p>
    <w:p w:rsidR="00026C93" w:rsidRPr="00933967" w:rsidRDefault="00424CEB" w:rsidP="0012211C">
      <w:pPr>
        <w:spacing w:after="0" w:line="240" w:lineRule="auto"/>
        <w:ind w:firstLine="567"/>
        <w:jc w:val="both"/>
        <w:rPr>
          <w:rFonts w:ascii="Arial" w:hAnsi="Arial" w:cs="Arial"/>
          <w:sz w:val="24"/>
          <w:szCs w:val="24"/>
        </w:rPr>
      </w:pPr>
      <w:r w:rsidRPr="00933967">
        <w:rPr>
          <w:rFonts w:ascii="Arial" w:hAnsi="Arial" w:cs="Arial"/>
          <w:sz w:val="24"/>
          <w:szCs w:val="24"/>
        </w:rPr>
        <w:t>5</w:t>
      </w:r>
      <w:r w:rsidR="00026C93" w:rsidRPr="00933967">
        <w:rPr>
          <w:rFonts w:ascii="Arial" w:hAnsi="Arial" w:cs="Arial"/>
          <w:sz w:val="24"/>
          <w:szCs w:val="24"/>
        </w:rPr>
        <w:t>.</w:t>
      </w:r>
      <w:r w:rsidRPr="00933967">
        <w:rPr>
          <w:rFonts w:ascii="Arial" w:hAnsi="Arial" w:cs="Arial"/>
          <w:sz w:val="24"/>
          <w:szCs w:val="24"/>
        </w:rPr>
        <w:t>3.</w:t>
      </w:r>
      <w:r w:rsidR="00026C93" w:rsidRPr="00933967">
        <w:rPr>
          <w:rFonts w:ascii="Arial" w:hAnsi="Arial" w:cs="Arial"/>
          <w:sz w:val="24"/>
          <w:szCs w:val="24"/>
        </w:rPr>
        <w:t xml:space="preserve"> В пункте 2.7 слова «городского округа» заменить словами «муниципального округа».</w:t>
      </w:r>
    </w:p>
    <w:p w:rsidR="00424CEB" w:rsidRPr="00933967" w:rsidRDefault="00424CEB" w:rsidP="0012211C">
      <w:pPr>
        <w:spacing w:after="0" w:line="240" w:lineRule="auto"/>
        <w:ind w:firstLine="567"/>
        <w:jc w:val="both"/>
        <w:rPr>
          <w:rFonts w:ascii="Arial" w:hAnsi="Arial" w:cs="Arial"/>
          <w:sz w:val="24"/>
          <w:szCs w:val="24"/>
        </w:rPr>
      </w:pPr>
      <w:r w:rsidRPr="00933967">
        <w:rPr>
          <w:rFonts w:ascii="Arial" w:hAnsi="Arial" w:cs="Arial"/>
          <w:sz w:val="24"/>
          <w:szCs w:val="24"/>
        </w:rPr>
        <w:t>6. В пункте 3.7</w:t>
      </w:r>
      <w:r w:rsidR="00214B6C" w:rsidRPr="00933967">
        <w:rPr>
          <w:rFonts w:ascii="Arial" w:hAnsi="Arial" w:cs="Arial"/>
          <w:sz w:val="24"/>
          <w:szCs w:val="24"/>
        </w:rPr>
        <w:t xml:space="preserve"> </w:t>
      </w:r>
      <w:r w:rsidRPr="00933967">
        <w:rPr>
          <w:rFonts w:ascii="Arial" w:hAnsi="Arial" w:cs="Arial"/>
          <w:sz w:val="24"/>
          <w:szCs w:val="24"/>
        </w:rPr>
        <w:t>слова «городского округа» заменить словами «муниципального округа».</w:t>
      </w:r>
    </w:p>
    <w:p w:rsidR="00214B6C" w:rsidRPr="00933967" w:rsidRDefault="00F60E8A" w:rsidP="0012211C">
      <w:pPr>
        <w:spacing w:after="0" w:line="240" w:lineRule="auto"/>
        <w:ind w:firstLine="567"/>
        <w:jc w:val="both"/>
        <w:rPr>
          <w:rFonts w:ascii="Arial" w:hAnsi="Arial" w:cs="Arial"/>
          <w:sz w:val="24"/>
          <w:szCs w:val="24"/>
        </w:rPr>
      </w:pPr>
      <w:r w:rsidRPr="00933967">
        <w:rPr>
          <w:rFonts w:ascii="Arial" w:hAnsi="Arial" w:cs="Arial"/>
          <w:sz w:val="24"/>
          <w:szCs w:val="24"/>
        </w:rPr>
        <w:t xml:space="preserve">7. </w:t>
      </w:r>
      <w:r w:rsidR="00214B6C" w:rsidRPr="00933967">
        <w:rPr>
          <w:rFonts w:ascii="Arial" w:hAnsi="Arial" w:cs="Arial"/>
          <w:sz w:val="24"/>
          <w:szCs w:val="24"/>
        </w:rPr>
        <w:t>В разделе 4 «Порядок и условия оплаты труда работников учреждений»:</w:t>
      </w:r>
    </w:p>
    <w:p w:rsidR="00214B6C"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7.1. Пункт 4.2 изложить в следующей редакции:</w:t>
      </w:r>
    </w:p>
    <w:p w:rsidR="00214B6C"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 xml:space="preserve">«4.2. </w:t>
      </w:r>
      <w:proofErr w:type="gramStart"/>
      <w:r w:rsidRPr="00933967">
        <w:rPr>
          <w:rFonts w:ascii="Arial" w:hAnsi="Arial" w:cs="Arial"/>
          <w:sz w:val="24"/>
          <w:szCs w:val="24"/>
        </w:rPr>
        <w:t>Размеры должностных окладов работников Учреждения</w:t>
      </w:r>
      <w:r w:rsidR="00FD0A13" w:rsidRPr="00933967">
        <w:rPr>
          <w:rFonts w:ascii="Arial" w:hAnsi="Arial" w:cs="Arial"/>
          <w:sz w:val="24"/>
          <w:szCs w:val="24"/>
        </w:rPr>
        <w:t xml:space="preserve"> </w:t>
      </w:r>
      <w:r w:rsidRPr="00933967">
        <w:rPr>
          <w:rFonts w:ascii="Arial" w:hAnsi="Arial" w:cs="Arial"/>
          <w:sz w:val="24"/>
          <w:szCs w:val="24"/>
        </w:rPr>
        <w:t>устанавливаются на основании отнесения занимаемой должности к профессиональной квалификационной группе, квалификационному уровню в соответствии с приказами Министерства здравоохранения и социального развития Российской Федерации от 6 августа 2007 г. № 526 «Об утверждении профессиональных</w:t>
      </w:r>
      <w:r w:rsidR="00FD0A13" w:rsidRPr="00933967">
        <w:rPr>
          <w:rFonts w:ascii="Arial" w:hAnsi="Arial" w:cs="Arial"/>
          <w:sz w:val="24"/>
          <w:szCs w:val="24"/>
        </w:rPr>
        <w:t xml:space="preserve"> </w:t>
      </w:r>
      <w:r w:rsidRPr="00933967">
        <w:rPr>
          <w:rFonts w:ascii="Arial" w:hAnsi="Arial" w:cs="Arial"/>
          <w:sz w:val="24"/>
          <w:szCs w:val="24"/>
        </w:rPr>
        <w:t>квалификационных</w:t>
      </w:r>
      <w:r w:rsidR="00FD0A13" w:rsidRPr="00933967">
        <w:rPr>
          <w:rFonts w:ascii="Arial" w:hAnsi="Arial" w:cs="Arial"/>
          <w:sz w:val="24"/>
          <w:szCs w:val="24"/>
        </w:rPr>
        <w:t xml:space="preserve"> </w:t>
      </w:r>
      <w:r w:rsidRPr="00933967">
        <w:rPr>
          <w:rFonts w:ascii="Arial" w:hAnsi="Arial" w:cs="Arial"/>
          <w:sz w:val="24"/>
          <w:szCs w:val="24"/>
        </w:rPr>
        <w:t>групп медицинских и фармацевтических работников», от 29 мая 2008 г. № 247н «Об утверждении профессиональных квалификационных групп общеотраслевых должностей руководителей, специалистов и служащих</w:t>
      </w:r>
      <w:proofErr w:type="gramEnd"/>
      <w:r w:rsidRPr="00933967">
        <w:rPr>
          <w:rFonts w:ascii="Arial" w:hAnsi="Arial" w:cs="Arial"/>
          <w:sz w:val="24"/>
          <w:szCs w:val="24"/>
        </w:rPr>
        <w:t xml:space="preserve">», </w:t>
      </w:r>
      <w:proofErr w:type="gramStart"/>
      <w:r w:rsidRPr="00933967">
        <w:rPr>
          <w:rFonts w:ascii="Arial" w:hAnsi="Arial" w:cs="Arial"/>
          <w:sz w:val="24"/>
          <w:szCs w:val="24"/>
        </w:rPr>
        <w:t>от 29 мая 2008 г. № 248н «Об утверждении профессиональных квалификационных групп общеотраслевых профессий рабочих», Приказом Минфина России от 27 февраля 2012 г. № 165н «Об утверждении профессиональных квалификационных групп должностей работников физической культуры и спорта», приказом Минтруда России от 22 апреля 2021г. № 274н «Об утверждении профессионального стандарта «Специалист в области охраны труда».</w:t>
      </w:r>
      <w:proofErr w:type="gramEnd"/>
    </w:p>
    <w:p w:rsidR="00214B6C"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4.2.1. Профессиональная квалификационная группа должностей работников физической культуры и спорта второго уровня:</w:t>
      </w:r>
    </w:p>
    <w:p w:rsidR="00214B6C" w:rsidRPr="00933967" w:rsidRDefault="00214B6C" w:rsidP="0012211C">
      <w:pPr>
        <w:spacing w:after="0" w:line="240" w:lineRule="auto"/>
        <w:jc w:val="both"/>
        <w:rPr>
          <w:rFonts w:ascii="Arial" w:hAnsi="Arial" w:cs="Arial"/>
          <w:sz w:val="24"/>
          <w:szCs w:val="24"/>
        </w:rPr>
      </w:pPr>
    </w:p>
    <w:tbl>
      <w:tblPr>
        <w:tblW w:w="9366" w:type="dxa"/>
        <w:tblInd w:w="-15" w:type="dxa"/>
        <w:tblLayout w:type="fixed"/>
        <w:tblLook w:val="0000" w:firstRow="0" w:lastRow="0" w:firstColumn="0" w:lastColumn="0" w:noHBand="0" w:noVBand="0"/>
      </w:tblPr>
      <w:tblGrid>
        <w:gridCol w:w="3062"/>
        <w:gridCol w:w="4036"/>
        <w:gridCol w:w="2268"/>
      </w:tblGrid>
      <w:tr w:rsidR="00214B6C" w:rsidRPr="00933967" w:rsidTr="00EC2ABD">
        <w:trPr>
          <w:trHeight w:val="871"/>
        </w:trPr>
        <w:tc>
          <w:tcPr>
            <w:tcW w:w="3062"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Квалификационные уровни</w:t>
            </w:r>
          </w:p>
        </w:tc>
        <w:tc>
          <w:tcPr>
            <w:tcW w:w="4036"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Должности, отнесенные к квалификационным уровням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Размер оклада (должностного оклада), руб.</w:t>
            </w:r>
          </w:p>
        </w:tc>
      </w:tr>
      <w:tr w:rsidR="00214B6C" w:rsidRPr="00933967" w:rsidTr="00EC2ABD">
        <w:trPr>
          <w:trHeight w:val="885"/>
        </w:trPr>
        <w:tc>
          <w:tcPr>
            <w:tcW w:w="3062"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2 квалификационный уровень</w:t>
            </w:r>
          </w:p>
        </w:tc>
        <w:tc>
          <w:tcPr>
            <w:tcW w:w="4036"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Инструктор-методист физкультурно-спортивных организаций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7597</w:t>
            </w:r>
          </w:p>
        </w:tc>
      </w:tr>
      <w:tr w:rsidR="00214B6C" w:rsidRPr="00933967" w:rsidTr="00EC2ABD">
        <w:trPr>
          <w:trHeight w:val="885"/>
        </w:trPr>
        <w:tc>
          <w:tcPr>
            <w:tcW w:w="3062"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lastRenderedPageBreak/>
              <w:t>3 квалификационный уровень</w:t>
            </w:r>
          </w:p>
        </w:tc>
        <w:tc>
          <w:tcPr>
            <w:tcW w:w="4036"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Старший инструктор-методист физкультурно-спортивных организаций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8029</w:t>
            </w:r>
          </w:p>
        </w:tc>
      </w:tr>
    </w:tbl>
    <w:p w:rsidR="00214B6C" w:rsidRPr="00933967" w:rsidRDefault="00214B6C" w:rsidP="0012211C">
      <w:pPr>
        <w:spacing w:after="0" w:line="240" w:lineRule="auto"/>
        <w:jc w:val="both"/>
        <w:rPr>
          <w:rFonts w:ascii="Arial" w:hAnsi="Arial" w:cs="Arial"/>
          <w:sz w:val="24"/>
          <w:szCs w:val="24"/>
        </w:rPr>
      </w:pPr>
    </w:p>
    <w:p w:rsidR="00214B6C"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4.2.2. Профессиональная квалификационная группа «Общеотраслевые должности служащих первого уровня:</w:t>
      </w:r>
    </w:p>
    <w:p w:rsidR="00214B6C" w:rsidRPr="00933967" w:rsidRDefault="00214B6C" w:rsidP="0012211C">
      <w:pPr>
        <w:spacing w:after="0" w:line="240" w:lineRule="auto"/>
        <w:ind w:firstLine="567"/>
        <w:jc w:val="both"/>
        <w:rPr>
          <w:rFonts w:ascii="Arial" w:hAnsi="Arial" w:cs="Arial"/>
          <w:sz w:val="24"/>
          <w:szCs w:val="24"/>
        </w:rPr>
      </w:pPr>
    </w:p>
    <w:tbl>
      <w:tblPr>
        <w:tblW w:w="9366" w:type="dxa"/>
        <w:tblInd w:w="-15" w:type="dxa"/>
        <w:tblLayout w:type="fixed"/>
        <w:tblLook w:val="0000" w:firstRow="0" w:lastRow="0" w:firstColumn="0" w:lastColumn="0" w:noHBand="0" w:noVBand="0"/>
      </w:tblPr>
      <w:tblGrid>
        <w:gridCol w:w="3052"/>
        <w:gridCol w:w="4046"/>
        <w:gridCol w:w="2268"/>
      </w:tblGrid>
      <w:tr w:rsidR="00214B6C" w:rsidRPr="00933967" w:rsidTr="00EC2ABD">
        <w:trPr>
          <w:trHeight w:val="827"/>
        </w:trPr>
        <w:tc>
          <w:tcPr>
            <w:tcW w:w="3052"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Квалификационные уровни</w:t>
            </w:r>
          </w:p>
        </w:tc>
        <w:tc>
          <w:tcPr>
            <w:tcW w:w="4046"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Должности, отнесенные к квалификационным уровням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Размер оклада (должностного оклада), руб.</w:t>
            </w:r>
          </w:p>
        </w:tc>
      </w:tr>
      <w:tr w:rsidR="00214B6C" w:rsidRPr="00933967" w:rsidTr="00EC2ABD">
        <w:trPr>
          <w:trHeight w:val="840"/>
        </w:trPr>
        <w:tc>
          <w:tcPr>
            <w:tcW w:w="3052"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2 квалификационный уровень</w:t>
            </w:r>
          </w:p>
        </w:tc>
        <w:tc>
          <w:tcPr>
            <w:tcW w:w="4046"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старший кассир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5479</w:t>
            </w:r>
          </w:p>
        </w:tc>
      </w:tr>
    </w:tbl>
    <w:p w:rsidR="00214B6C" w:rsidRPr="00933967" w:rsidRDefault="00FD0A13" w:rsidP="0012211C">
      <w:pPr>
        <w:spacing w:after="0" w:line="240" w:lineRule="auto"/>
        <w:jc w:val="both"/>
        <w:rPr>
          <w:rFonts w:ascii="Arial" w:hAnsi="Arial" w:cs="Arial"/>
          <w:sz w:val="24"/>
          <w:szCs w:val="24"/>
        </w:rPr>
      </w:pPr>
      <w:r w:rsidRPr="00933967">
        <w:rPr>
          <w:rFonts w:ascii="Arial" w:hAnsi="Arial" w:cs="Arial"/>
          <w:sz w:val="24"/>
          <w:szCs w:val="24"/>
        </w:rPr>
        <w:t xml:space="preserve"> </w:t>
      </w:r>
    </w:p>
    <w:p w:rsidR="00214B6C" w:rsidRPr="00933967" w:rsidRDefault="00FD0A13" w:rsidP="0012211C">
      <w:pPr>
        <w:spacing w:after="0" w:line="240" w:lineRule="auto"/>
        <w:ind w:firstLine="567"/>
        <w:jc w:val="both"/>
        <w:rPr>
          <w:rFonts w:ascii="Arial" w:hAnsi="Arial" w:cs="Arial"/>
          <w:sz w:val="24"/>
          <w:szCs w:val="24"/>
        </w:rPr>
      </w:pPr>
      <w:r w:rsidRPr="00933967">
        <w:rPr>
          <w:rFonts w:ascii="Arial" w:hAnsi="Arial" w:cs="Arial"/>
          <w:sz w:val="24"/>
          <w:szCs w:val="24"/>
        </w:rPr>
        <w:t xml:space="preserve"> </w:t>
      </w:r>
      <w:r w:rsidR="00214B6C" w:rsidRPr="00933967">
        <w:rPr>
          <w:rFonts w:ascii="Arial" w:hAnsi="Arial" w:cs="Arial"/>
          <w:sz w:val="24"/>
          <w:szCs w:val="24"/>
        </w:rPr>
        <w:t>4.2.3. Профессиональная квалификационная группа «Общеотраслевые должности служащих второго уровня»:</w:t>
      </w:r>
    </w:p>
    <w:p w:rsidR="00214B6C" w:rsidRPr="00933967" w:rsidRDefault="00214B6C" w:rsidP="0012211C">
      <w:pPr>
        <w:spacing w:after="0" w:line="240" w:lineRule="auto"/>
        <w:jc w:val="both"/>
        <w:rPr>
          <w:rFonts w:ascii="Arial" w:hAnsi="Arial" w:cs="Arial"/>
          <w:sz w:val="24"/>
          <w:szCs w:val="24"/>
        </w:rPr>
      </w:pPr>
    </w:p>
    <w:tbl>
      <w:tblPr>
        <w:tblW w:w="9361" w:type="dxa"/>
        <w:tblInd w:w="-10" w:type="dxa"/>
        <w:tblLayout w:type="fixed"/>
        <w:tblLook w:val="0000" w:firstRow="0" w:lastRow="0" w:firstColumn="0" w:lastColumn="0" w:noHBand="0" w:noVBand="0"/>
      </w:tblPr>
      <w:tblGrid>
        <w:gridCol w:w="3085"/>
        <w:gridCol w:w="4008"/>
        <w:gridCol w:w="2268"/>
      </w:tblGrid>
      <w:tr w:rsidR="00214B6C" w:rsidRPr="00933967" w:rsidTr="00EC2AB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Квалификационные уровни</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Должности, отнесенные к квалификационным уровням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Размер оклада (должностного оклада), руб.</w:t>
            </w:r>
          </w:p>
        </w:tc>
      </w:tr>
      <w:tr w:rsidR="00214B6C" w:rsidRPr="00933967" w:rsidTr="00EC2ABD">
        <w:trPr>
          <w:trHeight w:val="192"/>
        </w:trPr>
        <w:tc>
          <w:tcPr>
            <w:tcW w:w="30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1 квалификационный уровень</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 xml:space="preserve">техник-программист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6694</w:t>
            </w:r>
          </w:p>
        </w:tc>
      </w:tr>
      <w:tr w:rsidR="00214B6C" w:rsidRPr="00933967" w:rsidTr="00EC2ABD">
        <w:trPr>
          <w:trHeight w:val="335"/>
        </w:trPr>
        <w:tc>
          <w:tcPr>
            <w:tcW w:w="3085" w:type="dxa"/>
            <w:vMerge/>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администратор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6694</w:t>
            </w:r>
          </w:p>
        </w:tc>
      </w:tr>
      <w:tr w:rsidR="00214B6C" w:rsidRPr="00933967" w:rsidTr="00EC2AB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2 квалификационный уровень</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заведующий хозяйством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6828</w:t>
            </w:r>
          </w:p>
        </w:tc>
      </w:tr>
    </w:tbl>
    <w:p w:rsidR="00214B6C"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4.2.4. Профессиональная квалификационная группа «Общеотраслевые должности служащих третьего уровня»:</w:t>
      </w:r>
    </w:p>
    <w:p w:rsidR="00214B6C" w:rsidRPr="00933967" w:rsidRDefault="00214B6C" w:rsidP="0012211C">
      <w:pPr>
        <w:spacing w:after="0" w:line="240" w:lineRule="auto"/>
        <w:jc w:val="both"/>
        <w:rPr>
          <w:rFonts w:ascii="Arial" w:hAnsi="Arial" w:cs="Arial"/>
          <w:sz w:val="24"/>
          <w:szCs w:val="24"/>
        </w:rPr>
      </w:pPr>
    </w:p>
    <w:tbl>
      <w:tblPr>
        <w:tblW w:w="9366" w:type="dxa"/>
        <w:tblInd w:w="-15" w:type="dxa"/>
        <w:tblLayout w:type="fixed"/>
        <w:tblLook w:val="0000" w:firstRow="0" w:lastRow="0" w:firstColumn="0" w:lastColumn="0" w:noHBand="0" w:noVBand="0"/>
      </w:tblPr>
      <w:tblGrid>
        <w:gridCol w:w="3037"/>
        <w:gridCol w:w="4061"/>
        <w:gridCol w:w="2268"/>
      </w:tblGrid>
      <w:tr w:rsidR="00214B6C" w:rsidRPr="00933967" w:rsidTr="00EC2ABD">
        <w:trPr>
          <w:trHeight w:val="971"/>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Квалификационные уровни</w:t>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Должности, отнесенные к квалификационным уровням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Размер оклада (должностного оклада), руб.</w:t>
            </w:r>
          </w:p>
        </w:tc>
      </w:tr>
      <w:tr w:rsidR="00214B6C" w:rsidRPr="00933967" w:rsidTr="00EC2ABD">
        <w:trPr>
          <w:trHeight w:val="270"/>
        </w:trPr>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1 квалификационный уровень</w:t>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специалист по кадрам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7617</w:t>
            </w:r>
          </w:p>
        </w:tc>
      </w:tr>
      <w:tr w:rsidR="00214B6C" w:rsidRPr="00933967" w:rsidTr="00EC2ABD">
        <w:trPr>
          <w:trHeight w:val="70"/>
        </w:trPr>
        <w:tc>
          <w:tcPr>
            <w:tcW w:w="3037" w:type="dxa"/>
            <w:vMerge/>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юрисконсульт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7617</w:t>
            </w:r>
          </w:p>
        </w:tc>
      </w:tr>
      <w:tr w:rsidR="00214B6C" w:rsidRPr="00933967" w:rsidTr="00EC2ABD">
        <w:trPr>
          <w:trHeight w:val="318"/>
        </w:trPr>
        <w:tc>
          <w:tcPr>
            <w:tcW w:w="30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4 квалификационный уровень</w:t>
            </w: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ведущий экономист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8381</w:t>
            </w:r>
          </w:p>
        </w:tc>
      </w:tr>
      <w:tr w:rsidR="00214B6C" w:rsidRPr="00933967" w:rsidTr="00EC2ABD">
        <w:trPr>
          <w:trHeight w:val="333"/>
        </w:trPr>
        <w:tc>
          <w:tcPr>
            <w:tcW w:w="3037" w:type="dxa"/>
            <w:vMerge/>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ведущий инженер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8381</w:t>
            </w:r>
          </w:p>
        </w:tc>
      </w:tr>
      <w:tr w:rsidR="00214B6C" w:rsidRPr="00933967" w:rsidTr="00EC2ABD">
        <w:trPr>
          <w:trHeight w:val="357"/>
        </w:trPr>
        <w:tc>
          <w:tcPr>
            <w:tcW w:w="3037" w:type="dxa"/>
            <w:vMerge/>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ведущий бухгалтер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8381</w:t>
            </w:r>
          </w:p>
        </w:tc>
      </w:tr>
    </w:tbl>
    <w:p w:rsidR="00214B6C" w:rsidRPr="00933967" w:rsidRDefault="00FD0A13" w:rsidP="0012211C">
      <w:pPr>
        <w:spacing w:after="0" w:line="240" w:lineRule="auto"/>
        <w:jc w:val="both"/>
        <w:rPr>
          <w:rFonts w:ascii="Arial" w:hAnsi="Arial" w:cs="Arial"/>
          <w:sz w:val="24"/>
          <w:szCs w:val="24"/>
        </w:rPr>
      </w:pPr>
      <w:r w:rsidRPr="00933967">
        <w:rPr>
          <w:rFonts w:ascii="Arial" w:hAnsi="Arial" w:cs="Arial"/>
          <w:sz w:val="24"/>
          <w:szCs w:val="24"/>
        </w:rPr>
        <w:t xml:space="preserve"> </w:t>
      </w:r>
    </w:p>
    <w:p w:rsidR="00214B6C"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4.2.5.Профессиональная квалификационная группа должностей медицинских и фармацевтических работников:</w:t>
      </w:r>
    </w:p>
    <w:p w:rsidR="00214B6C"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4.2.5.1. Профессиональная квалификационная группа «Средний медицинский и фармацевтический персонал»:</w:t>
      </w:r>
    </w:p>
    <w:p w:rsidR="00214B6C" w:rsidRPr="00933967" w:rsidRDefault="00214B6C" w:rsidP="0012211C">
      <w:pPr>
        <w:spacing w:after="0" w:line="240" w:lineRule="auto"/>
        <w:jc w:val="both"/>
        <w:rPr>
          <w:rFonts w:ascii="Arial" w:hAnsi="Arial" w:cs="Arial"/>
          <w:sz w:val="24"/>
          <w:szCs w:val="24"/>
        </w:rPr>
      </w:pPr>
    </w:p>
    <w:tbl>
      <w:tblPr>
        <w:tblW w:w="9366" w:type="dxa"/>
        <w:tblInd w:w="-15" w:type="dxa"/>
        <w:tblLayout w:type="fixed"/>
        <w:tblLook w:val="0000" w:firstRow="0" w:lastRow="0" w:firstColumn="0" w:lastColumn="0" w:noHBand="0" w:noVBand="0"/>
      </w:tblPr>
      <w:tblGrid>
        <w:gridCol w:w="3062"/>
        <w:gridCol w:w="4036"/>
        <w:gridCol w:w="2268"/>
      </w:tblGrid>
      <w:tr w:rsidR="00214B6C" w:rsidRPr="00933967" w:rsidTr="00EC2ABD">
        <w:trPr>
          <w:trHeight w:val="885"/>
        </w:trPr>
        <w:tc>
          <w:tcPr>
            <w:tcW w:w="3062"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Квалификационные уровни</w:t>
            </w:r>
          </w:p>
        </w:tc>
        <w:tc>
          <w:tcPr>
            <w:tcW w:w="4036"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Должности, отнесенные к квалификационным уровням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Размер оклада (должностного оклада), руб.</w:t>
            </w:r>
          </w:p>
        </w:tc>
      </w:tr>
      <w:tr w:rsidR="00214B6C" w:rsidRPr="00933967" w:rsidTr="00EC2ABD">
        <w:trPr>
          <w:trHeight w:val="425"/>
        </w:trPr>
        <w:tc>
          <w:tcPr>
            <w:tcW w:w="3062"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3 квалификационный уровень</w:t>
            </w:r>
          </w:p>
        </w:tc>
        <w:tc>
          <w:tcPr>
            <w:tcW w:w="4036"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Медицинская сестра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7203</w:t>
            </w:r>
            <w:r w:rsidR="00FD0A13" w:rsidRPr="00933967">
              <w:rPr>
                <w:rFonts w:ascii="Arial" w:hAnsi="Arial" w:cs="Arial"/>
                <w:sz w:val="24"/>
                <w:szCs w:val="24"/>
              </w:rPr>
              <w:t xml:space="preserve"> </w:t>
            </w:r>
          </w:p>
        </w:tc>
      </w:tr>
    </w:tbl>
    <w:p w:rsidR="00214B6C" w:rsidRPr="00933967" w:rsidRDefault="00214B6C" w:rsidP="0012211C">
      <w:pPr>
        <w:spacing w:after="0" w:line="240" w:lineRule="auto"/>
        <w:jc w:val="both"/>
        <w:rPr>
          <w:rFonts w:ascii="Arial" w:hAnsi="Arial" w:cs="Arial"/>
          <w:sz w:val="24"/>
          <w:szCs w:val="24"/>
        </w:rPr>
      </w:pPr>
    </w:p>
    <w:p w:rsidR="00214B6C"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4.2.5.2. Профессиональная квалификационная группа «Руководители структурных подразделений учреждения с высшим медицинским и фармацевтическим образованием (врач-специалист, провизор)»:</w:t>
      </w:r>
    </w:p>
    <w:p w:rsidR="00214B6C" w:rsidRPr="00933967" w:rsidRDefault="00214B6C" w:rsidP="0012211C">
      <w:pPr>
        <w:spacing w:after="0" w:line="240" w:lineRule="auto"/>
        <w:jc w:val="both"/>
        <w:rPr>
          <w:rFonts w:ascii="Arial" w:hAnsi="Arial" w:cs="Arial"/>
          <w:sz w:val="24"/>
          <w:szCs w:val="24"/>
        </w:rPr>
      </w:pPr>
    </w:p>
    <w:tbl>
      <w:tblPr>
        <w:tblW w:w="9890" w:type="dxa"/>
        <w:tblInd w:w="-10" w:type="dxa"/>
        <w:tblLayout w:type="fixed"/>
        <w:tblLook w:val="0000" w:firstRow="0" w:lastRow="0" w:firstColumn="0" w:lastColumn="0" w:noHBand="0" w:noVBand="0"/>
      </w:tblPr>
      <w:tblGrid>
        <w:gridCol w:w="3085"/>
        <w:gridCol w:w="4008"/>
        <w:gridCol w:w="2268"/>
        <w:gridCol w:w="529"/>
      </w:tblGrid>
      <w:tr w:rsidR="00214B6C" w:rsidRPr="00933967" w:rsidTr="00EC2AB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Квалификационные уровни</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Должности, отнесенные к квалификационным уровням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Размер оклада (должностного оклада), руб.</w:t>
            </w:r>
          </w:p>
        </w:tc>
        <w:tc>
          <w:tcPr>
            <w:tcW w:w="529" w:type="dxa"/>
            <w:tcBorders>
              <w:lef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r>
      <w:tr w:rsidR="00214B6C" w:rsidRPr="00933967" w:rsidTr="00EC2ABD">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1 квалификационный уровень</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Заведующий медицинским кабинетом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10710</w:t>
            </w:r>
          </w:p>
          <w:p w:rsidR="00214B6C" w:rsidRPr="00933967" w:rsidRDefault="00214B6C" w:rsidP="0012211C">
            <w:pPr>
              <w:spacing w:after="0" w:line="240" w:lineRule="auto"/>
              <w:jc w:val="both"/>
              <w:rPr>
                <w:rFonts w:ascii="Arial" w:hAnsi="Arial" w:cs="Arial"/>
                <w:sz w:val="24"/>
                <w:szCs w:val="24"/>
              </w:rPr>
            </w:pPr>
          </w:p>
        </w:tc>
        <w:tc>
          <w:tcPr>
            <w:tcW w:w="529" w:type="dxa"/>
            <w:tcBorders>
              <w:lef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r>
    </w:tbl>
    <w:p w:rsidR="00214B6C" w:rsidRPr="00933967" w:rsidRDefault="00214B6C" w:rsidP="0012211C">
      <w:pPr>
        <w:spacing w:after="0" w:line="240" w:lineRule="auto"/>
        <w:jc w:val="both"/>
        <w:rPr>
          <w:rFonts w:ascii="Arial" w:hAnsi="Arial" w:cs="Arial"/>
          <w:sz w:val="24"/>
          <w:szCs w:val="24"/>
        </w:rPr>
      </w:pPr>
    </w:p>
    <w:p w:rsidR="00214B6C"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4.2.6. Профессиональная квалификационная группа «Общеотраслевых профессий рабочих первого уровня»:</w:t>
      </w:r>
    </w:p>
    <w:p w:rsidR="00214B6C" w:rsidRPr="00933967" w:rsidRDefault="00214B6C" w:rsidP="0012211C">
      <w:pPr>
        <w:spacing w:after="0" w:line="240" w:lineRule="auto"/>
        <w:jc w:val="both"/>
        <w:rPr>
          <w:rFonts w:ascii="Arial" w:hAnsi="Arial" w:cs="Arial"/>
          <w:sz w:val="24"/>
          <w:szCs w:val="24"/>
        </w:rPr>
      </w:pPr>
    </w:p>
    <w:tbl>
      <w:tblPr>
        <w:tblW w:w="9366" w:type="dxa"/>
        <w:tblInd w:w="-15" w:type="dxa"/>
        <w:tblLayout w:type="fixed"/>
        <w:tblLook w:val="0000" w:firstRow="0" w:lastRow="0" w:firstColumn="0" w:lastColumn="0" w:noHBand="0" w:noVBand="0"/>
      </w:tblPr>
      <w:tblGrid>
        <w:gridCol w:w="3067"/>
        <w:gridCol w:w="4031"/>
        <w:gridCol w:w="2268"/>
      </w:tblGrid>
      <w:tr w:rsidR="00214B6C" w:rsidRPr="00933967" w:rsidTr="00EC2ABD">
        <w:trPr>
          <w:trHeight w:val="131"/>
        </w:trPr>
        <w:tc>
          <w:tcPr>
            <w:tcW w:w="3067"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Квалификационные уровни</w:t>
            </w:r>
          </w:p>
        </w:tc>
        <w:tc>
          <w:tcPr>
            <w:tcW w:w="4031"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Должности, отнесенные к квалификационным уровням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Размер оклада (должностного оклада), руб.</w:t>
            </w:r>
          </w:p>
        </w:tc>
      </w:tr>
      <w:tr w:rsidR="00214B6C" w:rsidRPr="00933967" w:rsidTr="00EC2ABD">
        <w:trPr>
          <w:trHeight w:val="120"/>
        </w:trPr>
        <w:tc>
          <w:tcPr>
            <w:tcW w:w="3067" w:type="dxa"/>
            <w:vMerge w:val="restart"/>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1 квалификационный уровень</w:t>
            </w:r>
          </w:p>
        </w:tc>
        <w:tc>
          <w:tcPr>
            <w:tcW w:w="4031"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уборщик служебных помещений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5479</w:t>
            </w:r>
          </w:p>
        </w:tc>
      </w:tr>
      <w:tr w:rsidR="00214B6C" w:rsidRPr="00933967" w:rsidTr="00EC2ABD">
        <w:trPr>
          <w:trHeight w:val="317"/>
        </w:trPr>
        <w:tc>
          <w:tcPr>
            <w:tcW w:w="3067" w:type="dxa"/>
            <w:vMerge/>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31"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сторож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5479</w:t>
            </w:r>
          </w:p>
        </w:tc>
      </w:tr>
      <w:tr w:rsidR="00214B6C" w:rsidRPr="00933967" w:rsidTr="00EC2ABD">
        <w:trPr>
          <w:trHeight w:val="317"/>
        </w:trPr>
        <w:tc>
          <w:tcPr>
            <w:tcW w:w="3067" w:type="dxa"/>
            <w:vMerge/>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31"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гардеробщик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5479</w:t>
            </w:r>
          </w:p>
        </w:tc>
      </w:tr>
      <w:tr w:rsidR="00214B6C" w:rsidRPr="00933967" w:rsidTr="00EC2ABD">
        <w:trPr>
          <w:trHeight w:val="317"/>
        </w:trPr>
        <w:tc>
          <w:tcPr>
            <w:tcW w:w="3067" w:type="dxa"/>
            <w:vMerge/>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31"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 xml:space="preserve">оператор котельной </w:t>
            </w:r>
          </w:p>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(1 разряд ЕТС)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5479</w:t>
            </w:r>
          </w:p>
        </w:tc>
      </w:tr>
      <w:tr w:rsidR="00214B6C" w:rsidRPr="00933967" w:rsidTr="00EC2ABD">
        <w:trPr>
          <w:trHeight w:val="634"/>
        </w:trPr>
        <w:tc>
          <w:tcPr>
            <w:tcW w:w="3067" w:type="dxa"/>
            <w:vMerge/>
            <w:tcBorders>
              <w:top w:val="single" w:sz="4" w:space="0" w:color="000000"/>
              <w:left w:val="single" w:sz="4" w:space="0" w:color="000000"/>
              <w:bottom w:val="single" w:sz="4" w:space="0" w:color="auto"/>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31" w:type="dxa"/>
            <w:tcBorders>
              <w:top w:val="single" w:sz="4" w:space="0" w:color="000000"/>
              <w:left w:val="single" w:sz="4" w:space="0" w:color="000000"/>
              <w:bottom w:val="single" w:sz="4" w:space="0" w:color="auto"/>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рабочий по комплексному облуживанию и ремонту здания</w:t>
            </w:r>
            <w:r w:rsidR="00FD0A13" w:rsidRPr="00933967">
              <w:rPr>
                <w:rFonts w:ascii="Arial" w:hAnsi="Arial" w:cs="Arial"/>
                <w:sz w:val="24"/>
                <w:szCs w:val="24"/>
              </w:rPr>
              <w:t xml:space="preserve"> </w:t>
            </w:r>
            <w:r w:rsidRPr="00933967">
              <w:rPr>
                <w:rFonts w:ascii="Arial" w:hAnsi="Arial" w:cs="Arial"/>
                <w:sz w:val="24"/>
                <w:szCs w:val="24"/>
              </w:rPr>
              <w:t>(2 разряд ЕТС)</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5479</w:t>
            </w:r>
          </w:p>
        </w:tc>
      </w:tr>
    </w:tbl>
    <w:p w:rsidR="00214B6C" w:rsidRPr="00933967" w:rsidRDefault="00214B6C" w:rsidP="0012211C">
      <w:pPr>
        <w:spacing w:after="0" w:line="240" w:lineRule="auto"/>
        <w:jc w:val="both"/>
        <w:rPr>
          <w:rFonts w:ascii="Arial" w:hAnsi="Arial" w:cs="Arial"/>
          <w:sz w:val="24"/>
          <w:szCs w:val="24"/>
        </w:rPr>
      </w:pPr>
    </w:p>
    <w:p w:rsidR="00214B6C"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4.2.7. Профессиональная квалификационная группа «Общеотраслевых профессий рабочих второго уровня»:</w:t>
      </w:r>
    </w:p>
    <w:p w:rsidR="00214B6C" w:rsidRPr="00933967" w:rsidRDefault="00214B6C" w:rsidP="0012211C">
      <w:pPr>
        <w:spacing w:after="0" w:line="240" w:lineRule="auto"/>
        <w:jc w:val="both"/>
        <w:rPr>
          <w:rFonts w:ascii="Arial" w:hAnsi="Arial" w:cs="Arial"/>
          <w:sz w:val="24"/>
          <w:szCs w:val="24"/>
        </w:rPr>
      </w:pPr>
    </w:p>
    <w:tbl>
      <w:tblPr>
        <w:tblW w:w="9366" w:type="dxa"/>
        <w:tblInd w:w="-15" w:type="dxa"/>
        <w:tblLayout w:type="fixed"/>
        <w:tblLook w:val="0000" w:firstRow="0" w:lastRow="0" w:firstColumn="0" w:lastColumn="0" w:noHBand="0" w:noVBand="0"/>
      </w:tblPr>
      <w:tblGrid>
        <w:gridCol w:w="3062"/>
        <w:gridCol w:w="4036"/>
        <w:gridCol w:w="2268"/>
      </w:tblGrid>
      <w:tr w:rsidR="00214B6C" w:rsidRPr="00933967" w:rsidTr="00EC2ABD">
        <w:trPr>
          <w:trHeight w:val="919"/>
        </w:trPr>
        <w:tc>
          <w:tcPr>
            <w:tcW w:w="3062"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Квалификационные уровни</w:t>
            </w:r>
          </w:p>
        </w:tc>
        <w:tc>
          <w:tcPr>
            <w:tcW w:w="4036"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Должности, отнесенные к квалификационным уровням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Размер оклада (должностного оклада), руб.</w:t>
            </w:r>
          </w:p>
        </w:tc>
      </w:tr>
      <w:tr w:rsidR="00214B6C" w:rsidRPr="00933967" w:rsidTr="00EC2ABD">
        <w:trPr>
          <w:trHeight w:val="479"/>
        </w:trPr>
        <w:tc>
          <w:tcPr>
            <w:tcW w:w="3062" w:type="dxa"/>
            <w:vMerge w:val="restart"/>
            <w:tcBorders>
              <w:top w:val="single" w:sz="4" w:space="0" w:color="000000"/>
              <w:lef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1 квалификационный уровень (4-5 разряд ЕТС)</w:t>
            </w:r>
          </w:p>
          <w:p w:rsidR="00214B6C" w:rsidRPr="00933967" w:rsidRDefault="00214B6C" w:rsidP="0012211C">
            <w:pPr>
              <w:spacing w:after="0" w:line="240" w:lineRule="auto"/>
              <w:jc w:val="both"/>
              <w:rPr>
                <w:rFonts w:ascii="Arial" w:hAnsi="Arial" w:cs="Arial"/>
                <w:sz w:val="24"/>
                <w:szCs w:val="24"/>
              </w:rPr>
            </w:pPr>
          </w:p>
        </w:tc>
        <w:tc>
          <w:tcPr>
            <w:tcW w:w="4036"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водитель автомобиля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6694</w:t>
            </w:r>
          </w:p>
        </w:tc>
      </w:tr>
      <w:tr w:rsidR="00214B6C" w:rsidRPr="00933967" w:rsidTr="00EC2ABD">
        <w:trPr>
          <w:trHeight w:val="401"/>
        </w:trPr>
        <w:tc>
          <w:tcPr>
            <w:tcW w:w="3062" w:type="dxa"/>
            <w:vMerge/>
            <w:tcBorders>
              <w:lef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36"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слесарь-электрик по ремонту электрооборудования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6694</w:t>
            </w:r>
          </w:p>
        </w:tc>
      </w:tr>
      <w:tr w:rsidR="00214B6C" w:rsidRPr="00933967" w:rsidTr="00EC2ABD">
        <w:trPr>
          <w:trHeight w:val="301"/>
        </w:trPr>
        <w:tc>
          <w:tcPr>
            <w:tcW w:w="3062" w:type="dxa"/>
            <w:vMerge/>
            <w:tcBorders>
              <w:lef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36"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слесарь-сантехник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6694</w:t>
            </w:r>
          </w:p>
        </w:tc>
      </w:tr>
      <w:tr w:rsidR="00214B6C" w:rsidRPr="00933967" w:rsidTr="00EC2ABD">
        <w:trPr>
          <w:trHeight w:val="458"/>
        </w:trPr>
        <w:tc>
          <w:tcPr>
            <w:tcW w:w="3062" w:type="dxa"/>
            <w:vMerge/>
            <w:tcBorders>
              <w:lef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36" w:type="dxa"/>
            <w:vMerge w:val="restart"/>
            <w:tcBorders>
              <w:top w:val="single" w:sz="4" w:space="0" w:color="000000"/>
              <w:lef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 xml:space="preserve">аппаратчик </w:t>
            </w:r>
            <w:proofErr w:type="spellStart"/>
            <w:r w:rsidRPr="00933967">
              <w:rPr>
                <w:rFonts w:ascii="Arial" w:hAnsi="Arial" w:cs="Arial"/>
                <w:sz w:val="24"/>
                <w:szCs w:val="24"/>
              </w:rPr>
              <w:t>химводоочистки</w:t>
            </w:r>
            <w:proofErr w:type="spellEnd"/>
          </w:p>
        </w:tc>
        <w:tc>
          <w:tcPr>
            <w:tcW w:w="2268" w:type="dxa"/>
            <w:vMerge w:val="restart"/>
            <w:tcBorders>
              <w:top w:val="single" w:sz="4" w:space="0" w:color="000000"/>
              <w:left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6694</w:t>
            </w:r>
          </w:p>
        </w:tc>
      </w:tr>
      <w:tr w:rsidR="00214B6C" w:rsidRPr="00933967" w:rsidTr="00EC2ABD">
        <w:trPr>
          <w:trHeight w:val="80"/>
        </w:trPr>
        <w:tc>
          <w:tcPr>
            <w:tcW w:w="3062" w:type="dxa"/>
            <w:tcBorders>
              <w:left w:val="single" w:sz="4" w:space="0" w:color="000000"/>
              <w:bottom w:val="single" w:sz="4" w:space="0" w:color="auto"/>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4036" w:type="dxa"/>
            <w:vMerge/>
            <w:tcBorders>
              <w:left w:val="single" w:sz="4" w:space="0" w:color="000000"/>
              <w:bottom w:val="single" w:sz="4" w:space="0" w:color="auto"/>
            </w:tcBorders>
            <w:shd w:val="clear" w:color="auto" w:fill="auto"/>
          </w:tcPr>
          <w:p w:rsidR="00214B6C" w:rsidRPr="00933967" w:rsidRDefault="00214B6C" w:rsidP="0012211C">
            <w:pPr>
              <w:spacing w:after="0" w:line="240" w:lineRule="auto"/>
              <w:jc w:val="both"/>
              <w:rPr>
                <w:rFonts w:ascii="Arial" w:hAnsi="Arial" w:cs="Arial"/>
                <w:sz w:val="24"/>
                <w:szCs w:val="24"/>
              </w:rPr>
            </w:pPr>
          </w:p>
        </w:tc>
        <w:tc>
          <w:tcPr>
            <w:tcW w:w="2268" w:type="dxa"/>
            <w:vMerge/>
            <w:tcBorders>
              <w:left w:val="single" w:sz="4" w:space="0" w:color="000000"/>
              <w:bottom w:val="single" w:sz="4" w:space="0" w:color="auto"/>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p>
        </w:tc>
      </w:tr>
    </w:tbl>
    <w:p w:rsidR="00214B6C" w:rsidRPr="00933967" w:rsidRDefault="00214B6C" w:rsidP="0012211C">
      <w:pPr>
        <w:spacing w:after="0" w:line="240" w:lineRule="auto"/>
        <w:jc w:val="both"/>
        <w:rPr>
          <w:rFonts w:ascii="Arial" w:hAnsi="Arial" w:cs="Arial"/>
          <w:sz w:val="24"/>
          <w:szCs w:val="24"/>
        </w:rPr>
      </w:pPr>
    </w:p>
    <w:p w:rsidR="00214B6C"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4.2.8. Размеры должностных окладов работников Учреждения, занимающих должности, не включенные в профессиональные квалификационные группы:</w:t>
      </w:r>
    </w:p>
    <w:p w:rsidR="00214B6C" w:rsidRPr="00933967" w:rsidRDefault="00214B6C" w:rsidP="0012211C">
      <w:pPr>
        <w:spacing w:after="0" w:line="240" w:lineRule="auto"/>
        <w:ind w:firstLine="567"/>
        <w:jc w:val="both"/>
        <w:rPr>
          <w:rFonts w:ascii="Arial" w:hAnsi="Arial" w:cs="Arial"/>
          <w:sz w:val="24"/>
          <w:szCs w:val="24"/>
        </w:rPr>
      </w:pPr>
    </w:p>
    <w:tbl>
      <w:tblPr>
        <w:tblW w:w="9366" w:type="dxa"/>
        <w:tblInd w:w="-15" w:type="dxa"/>
        <w:tblLayout w:type="fixed"/>
        <w:tblLook w:val="0000" w:firstRow="0" w:lastRow="0" w:firstColumn="0" w:lastColumn="0" w:noHBand="0" w:noVBand="0"/>
      </w:tblPr>
      <w:tblGrid>
        <w:gridCol w:w="5935"/>
        <w:gridCol w:w="3431"/>
      </w:tblGrid>
      <w:tr w:rsidR="00214B6C" w:rsidRPr="00933967" w:rsidTr="00EC2ABD">
        <w:trPr>
          <w:trHeight w:val="919"/>
        </w:trPr>
        <w:tc>
          <w:tcPr>
            <w:tcW w:w="5935"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Должности, не включенные в профессиональные квалификационные группы</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Размер оклада (должностного оклада), руб.</w:t>
            </w:r>
          </w:p>
        </w:tc>
      </w:tr>
      <w:tr w:rsidR="00214B6C" w:rsidRPr="00933967" w:rsidTr="00EC2ABD">
        <w:trPr>
          <w:trHeight w:val="407"/>
        </w:trPr>
        <w:tc>
          <w:tcPr>
            <w:tcW w:w="5935" w:type="dxa"/>
            <w:tcBorders>
              <w:top w:val="single" w:sz="4" w:space="0" w:color="000000"/>
              <w:left w:val="single" w:sz="4" w:space="0" w:color="000000"/>
              <w:bottom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Специалист по охране труда</w:t>
            </w: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214B6C" w:rsidRPr="00933967" w:rsidRDefault="00214B6C" w:rsidP="0012211C">
            <w:pPr>
              <w:spacing w:after="0" w:line="240" w:lineRule="auto"/>
              <w:jc w:val="both"/>
              <w:rPr>
                <w:rFonts w:ascii="Arial" w:hAnsi="Arial" w:cs="Arial"/>
                <w:sz w:val="24"/>
                <w:szCs w:val="24"/>
              </w:rPr>
            </w:pPr>
            <w:r w:rsidRPr="00933967">
              <w:rPr>
                <w:rFonts w:ascii="Arial" w:hAnsi="Arial" w:cs="Arial"/>
                <w:sz w:val="24"/>
                <w:szCs w:val="24"/>
              </w:rPr>
              <w:t>7617».</w:t>
            </w:r>
          </w:p>
        </w:tc>
      </w:tr>
    </w:tbl>
    <w:p w:rsidR="00026C93"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7</w:t>
      </w:r>
      <w:r w:rsidR="00026C93" w:rsidRPr="00933967">
        <w:rPr>
          <w:rFonts w:ascii="Arial" w:hAnsi="Arial" w:cs="Arial"/>
          <w:sz w:val="24"/>
          <w:szCs w:val="24"/>
        </w:rPr>
        <w:t>.</w:t>
      </w:r>
      <w:r w:rsidRPr="00933967">
        <w:rPr>
          <w:rFonts w:ascii="Arial" w:hAnsi="Arial" w:cs="Arial"/>
          <w:sz w:val="24"/>
          <w:szCs w:val="24"/>
        </w:rPr>
        <w:t xml:space="preserve">2. </w:t>
      </w:r>
      <w:r w:rsidR="00026C93" w:rsidRPr="00933967">
        <w:rPr>
          <w:rFonts w:ascii="Arial" w:hAnsi="Arial" w:cs="Arial"/>
          <w:sz w:val="24"/>
          <w:szCs w:val="24"/>
        </w:rPr>
        <w:t>В пункте 4.7 слова «городского округа» заменить словами «муниципального округа».</w:t>
      </w:r>
    </w:p>
    <w:p w:rsidR="00CA703A"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8</w:t>
      </w:r>
      <w:r w:rsidR="00026C93" w:rsidRPr="00933967">
        <w:rPr>
          <w:rFonts w:ascii="Arial" w:hAnsi="Arial" w:cs="Arial"/>
          <w:sz w:val="24"/>
          <w:szCs w:val="24"/>
        </w:rPr>
        <w:t>. В пункте 6.3</w:t>
      </w:r>
      <w:r w:rsidRPr="00933967">
        <w:rPr>
          <w:rFonts w:ascii="Arial" w:hAnsi="Arial" w:cs="Arial"/>
          <w:sz w:val="24"/>
          <w:szCs w:val="24"/>
        </w:rPr>
        <w:t xml:space="preserve"> </w:t>
      </w:r>
      <w:r w:rsidR="00026C93" w:rsidRPr="00933967">
        <w:rPr>
          <w:rFonts w:ascii="Arial" w:hAnsi="Arial" w:cs="Arial"/>
          <w:sz w:val="24"/>
          <w:szCs w:val="24"/>
        </w:rPr>
        <w:t>слова «городского округа» заменить словами «муниципального округа».</w:t>
      </w:r>
      <w:r w:rsidR="00CB1E58" w:rsidRPr="00933967">
        <w:rPr>
          <w:rFonts w:ascii="Arial" w:hAnsi="Arial" w:cs="Arial"/>
          <w:sz w:val="24"/>
          <w:szCs w:val="24"/>
        </w:rPr>
        <w:t xml:space="preserve"> </w:t>
      </w:r>
    </w:p>
    <w:p w:rsidR="00EB062A"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9</w:t>
      </w:r>
      <w:r w:rsidR="00F60E8A" w:rsidRPr="00933967">
        <w:rPr>
          <w:rFonts w:ascii="Arial" w:hAnsi="Arial" w:cs="Arial"/>
          <w:sz w:val="24"/>
          <w:szCs w:val="24"/>
        </w:rPr>
        <w:t>. В п</w:t>
      </w:r>
      <w:r w:rsidR="00AA4533" w:rsidRPr="00933967">
        <w:rPr>
          <w:rFonts w:ascii="Arial" w:hAnsi="Arial" w:cs="Arial"/>
          <w:sz w:val="24"/>
          <w:szCs w:val="24"/>
        </w:rPr>
        <w:t>риложени</w:t>
      </w:r>
      <w:r w:rsidR="00EB062A" w:rsidRPr="00933967">
        <w:rPr>
          <w:rFonts w:ascii="Arial" w:hAnsi="Arial" w:cs="Arial"/>
          <w:sz w:val="24"/>
          <w:szCs w:val="24"/>
        </w:rPr>
        <w:t>и</w:t>
      </w:r>
      <w:r w:rsidR="00AA4533" w:rsidRPr="00933967">
        <w:rPr>
          <w:rFonts w:ascii="Arial" w:hAnsi="Arial" w:cs="Arial"/>
          <w:sz w:val="24"/>
          <w:szCs w:val="24"/>
        </w:rPr>
        <w:t xml:space="preserve"> № 1</w:t>
      </w:r>
      <w:r w:rsidR="00EB062A" w:rsidRPr="00933967">
        <w:rPr>
          <w:rFonts w:ascii="Arial" w:hAnsi="Arial" w:cs="Arial"/>
          <w:sz w:val="24"/>
          <w:szCs w:val="24"/>
        </w:rPr>
        <w:t>:</w:t>
      </w:r>
    </w:p>
    <w:p w:rsidR="00CA703A" w:rsidRPr="00933967" w:rsidRDefault="00EB062A" w:rsidP="0012211C">
      <w:pPr>
        <w:spacing w:after="0" w:line="240" w:lineRule="auto"/>
        <w:ind w:firstLine="567"/>
        <w:jc w:val="both"/>
        <w:rPr>
          <w:rFonts w:ascii="Arial" w:hAnsi="Arial" w:cs="Arial"/>
          <w:sz w:val="24"/>
          <w:szCs w:val="24"/>
        </w:rPr>
      </w:pPr>
      <w:r w:rsidRPr="00933967">
        <w:rPr>
          <w:rFonts w:ascii="Arial" w:hAnsi="Arial" w:cs="Arial"/>
          <w:sz w:val="24"/>
          <w:szCs w:val="24"/>
        </w:rPr>
        <w:t>9.1. В</w:t>
      </w:r>
      <w:r w:rsidR="00AA4533" w:rsidRPr="00933967">
        <w:rPr>
          <w:rFonts w:ascii="Arial" w:hAnsi="Arial" w:cs="Arial"/>
          <w:sz w:val="24"/>
          <w:szCs w:val="24"/>
        </w:rPr>
        <w:t xml:space="preserve"> </w:t>
      </w:r>
      <w:r w:rsidRPr="00933967">
        <w:rPr>
          <w:rFonts w:ascii="Arial" w:hAnsi="Arial" w:cs="Arial"/>
          <w:sz w:val="24"/>
          <w:szCs w:val="24"/>
        </w:rPr>
        <w:t xml:space="preserve">наименовании </w:t>
      </w:r>
      <w:r w:rsidR="00AA4533" w:rsidRPr="00933967">
        <w:rPr>
          <w:rFonts w:ascii="Arial" w:hAnsi="Arial" w:cs="Arial"/>
          <w:sz w:val="24"/>
          <w:szCs w:val="24"/>
        </w:rPr>
        <w:t>слова «городского округа» заменить словами «муниципального округа».</w:t>
      </w:r>
    </w:p>
    <w:p w:rsidR="00EB062A" w:rsidRPr="00933967" w:rsidRDefault="00EB062A" w:rsidP="0012211C">
      <w:pPr>
        <w:spacing w:after="0" w:line="240" w:lineRule="auto"/>
        <w:ind w:firstLine="567"/>
        <w:jc w:val="both"/>
        <w:rPr>
          <w:rFonts w:ascii="Arial" w:hAnsi="Arial" w:cs="Arial"/>
          <w:sz w:val="24"/>
          <w:szCs w:val="24"/>
        </w:rPr>
      </w:pPr>
      <w:r w:rsidRPr="00933967">
        <w:rPr>
          <w:rFonts w:ascii="Arial" w:hAnsi="Arial" w:cs="Arial"/>
          <w:sz w:val="24"/>
          <w:szCs w:val="24"/>
        </w:rPr>
        <w:lastRenderedPageBreak/>
        <w:t>9.2. В пункте 2 слова «городского округа» заменить словами «муниципального округа».</w:t>
      </w:r>
    </w:p>
    <w:p w:rsidR="00EB062A" w:rsidRPr="00933967" w:rsidRDefault="00F60E8A" w:rsidP="0012211C">
      <w:pPr>
        <w:spacing w:after="0" w:line="240" w:lineRule="auto"/>
        <w:ind w:firstLine="567"/>
        <w:jc w:val="both"/>
        <w:rPr>
          <w:rFonts w:ascii="Arial" w:hAnsi="Arial" w:cs="Arial"/>
          <w:sz w:val="24"/>
          <w:szCs w:val="24"/>
        </w:rPr>
      </w:pPr>
      <w:r w:rsidRPr="00933967">
        <w:rPr>
          <w:rFonts w:ascii="Arial" w:hAnsi="Arial" w:cs="Arial"/>
          <w:sz w:val="24"/>
          <w:szCs w:val="24"/>
        </w:rPr>
        <w:t>1</w:t>
      </w:r>
      <w:r w:rsidR="00214B6C" w:rsidRPr="00933967">
        <w:rPr>
          <w:rFonts w:ascii="Arial" w:hAnsi="Arial" w:cs="Arial"/>
          <w:sz w:val="24"/>
          <w:szCs w:val="24"/>
        </w:rPr>
        <w:t>0</w:t>
      </w:r>
      <w:r w:rsidRPr="00933967">
        <w:rPr>
          <w:rFonts w:ascii="Arial" w:hAnsi="Arial" w:cs="Arial"/>
          <w:sz w:val="24"/>
          <w:szCs w:val="24"/>
        </w:rPr>
        <w:t xml:space="preserve">. В </w:t>
      </w:r>
      <w:r w:rsidR="00AA4533" w:rsidRPr="00933967">
        <w:rPr>
          <w:rFonts w:ascii="Arial" w:hAnsi="Arial" w:cs="Arial"/>
          <w:sz w:val="24"/>
          <w:szCs w:val="24"/>
        </w:rPr>
        <w:t>приложени</w:t>
      </w:r>
      <w:r w:rsidR="00EB062A" w:rsidRPr="00933967">
        <w:rPr>
          <w:rFonts w:ascii="Arial" w:hAnsi="Arial" w:cs="Arial"/>
          <w:sz w:val="24"/>
          <w:szCs w:val="24"/>
        </w:rPr>
        <w:t>и</w:t>
      </w:r>
      <w:r w:rsidR="00AA4533" w:rsidRPr="00933967">
        <w:rPr>
          <w:rFonts w:ascii="Arial" w:hAnsi="Arial" w:cs="Arial"/>
          <w:sz w:val="24"/>
          <w:szCs w:val="24"/>
        </w:rPr>
        <w:t xml:space="preserve"> № 2</w:t>
      </w:r>
      <w:r w:rsidR="00EB062A" w:rsidRPr="00933967">
        <w:rPr>
          <w:rFonts w:ascii="Arial" w:hAnsi="Arial" w:cs="Arial"/>
          <w:sz w:val="24"/>
          <w:szCs w:val="24"/>
        </w:rPr>
        <w:t>:</w:t>
      </w:r>
    </w:p>
    <w:p w:rsidR="00AA4533" w:rsidRPr="00933967" w:rsidRDefault="00EB062A" w:rsidP="0012211C">
      <w:pPr>
        <w:spacing w:after="0" w:line="240" w:lineRule="auto"/>
        <w:ind w:firstLine="567"/>
        <w:jc w:val="both"/>
        <w:rPr>
          <w:rFonts w:ascii="Arial" w:hAnsi="Arial" w:cs="Arial"/>
          <w:sz w:val="24"/>
          <w:szCs w:val="24"/>
        </w:rPr>
      </w:pPr>
      <w:r w:rsidRPr="00933967">
        <w:rPr>
          <w:rFonts w:ascii="Arial" w:hAnsi="Arial" w:cs="Arial"/>
          <w:sz w:val="24"/>
          <w:szCs w:val="24"/>
        </w:rPr>
        <w:t xml:space="preserve">10.1. В наименовании </w:t>
      </w:r>
      <w:r w:rsidR="00AA4533" w:rsidRPr="00933967">
        <w:rPr>
          <w:rFonts w:ascii="Arial" w:hAnsi="Arial" w:cs="Arial"/>
          <w:sz w:val="24"/>
          <w:szCs w:val="24"/>
        </w:rPr>
        <w:t>слова «городского округа» заменить словами «муниципального округа».</w:t>
      </w:r>
    </w:p>
    <w:p w:rsidR="00EB062A" w:rsidRPr="00933967" w:rsidRDefault="00EB062A" w:rsidP="0012211C">
      <w:pPr>
        <w:spacing w:after="0" w:line="240" w:lineRule="auto"/>
        <w:ind w:firstLine="567"/>
        <w:jc w:val="both"/>
        <w:rPr>
          <w:rFonts w:ascii="Arial" w:hAnsi="Arial" w:cs="Arial"/>
          <w:sz w:val="24"/>
          <w:szCs w:val="24"/>
        </w:rPr>
      </w:pPr>
      <w:r w:rsidRPr="00933967">
        <w:rPr>
          <w:rFonts w:ascii="Arial" w:hAnsi="Arial" w:cs="Arial"/>
          <w:sz w:val="24"/>
          <w:szCs w:val="24"/>
        </w:rPr>
        <w:t>10.2. В пункте 2 слова «городского округа» заменить словами «муниципального округа».</w:t>
      </w:r>
    </w:p>
    <w:p w:rsidR="00AA4533"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11</w:t>
      </w:r>
      <w:r w:rsidR="00F60E8A" w:rsidRPr="00933967">
        <w:rPr>
          <w:rFonts w:ascii="Arial" w:hAnsi="Arial" w:cs="Arial"/>
          <w:sz w:val="24"/>
          <w:szCs w:val="24"/>
        </w:rPr>
        <w:t xml:space="preserve">. В </w:t>
      </w:r>
      <w:r w:rsidR="00300BA2" w:rsidRPr="00933967">
        <w:rPr>
          <w:rFonts w:ascii="Arial" w:hAnsi="Arial" w:cs="Arial"/>
          <w:sz w:val="24"/>
          <w:szCs w:val="24"/>
        </w:rPr>
        <w:t>приложении</w:t>
      </w:r>
      <w:r w:rsidR="00AA4533" w:rsidRPr="00933967">
        <w:rPr>
          <w:rFonts w:ascii="Arial" w:hAnsi="Arial" w:cs="Arial"/>
          <w:sz w:val="24"/>
          <w:szCs w:val="24"/>
        </w:rPr>
        <w:t xml:space="preserve"> № 3</w:t>
      </w:r>
      <w:r w:rsidR="00300BA2" w:rsidRPr="00933967">
        <w:rPr>
          <w:rFonts w:ascii="Arial" w:hAnsi="Arial" w:cs="Arial"/>
          <w:sz w:val="24"/>
          <w:szCs w:val="24"/>
        </w:rPr>
        <w:t>:</w:t>
      </w:r>
    </w:p>
    <w:p w:rsidR="00EB062A" w:rsidRPr="00933967" w:rsidRDefault="00EB062A" w:rsidP="0012211C">
      <w:pPr>
        <w:spacing w:after="0" w:line="240" w:lineRule="auto"/>
        <w:ind w:firstLine="567"/>
        <w:jc w:val="both"/>
        <w:rPr>
          <w:rFonts w:ascii="Arial" w:hAnsi="Arial" w:cs="Arial"/>
          <w:sz w:val="24"/>
          <w:szCs w:val="24"/>
        </w:rPr>
      </w:pPr>
      <w:r w:rsidRPr="00933967">
        <w:rPr>
          <w:rFonts w:ascii="Arial" w:hAnsi="Arial" w:cs="Arial"/>
          <w:sz w:val="24"/>
          <w:szCs w:val="24"/>
        </w:rPr>
        <w:t>11.1. В наименовании слова «городского округа» заменить словами «муниципального округа».</w:t>
      </w:r>
    </w:p>
    <w:p w:rsidR="00EB062A" w:rsidRPr="00933967" w:rsidRDefault="00EB062A" w:rsidP="0012211C">
      <w:pPr>
        <w:spacing w:after="0" w:line="240" w:lineRule="auto"/>
        <w:ind w:firstLine="567"/>
        <w:jc w:val="both"/>
        <w:rPr>
          <w:rFonts w:ascii="Arial" w:hAnsi="Arial" w:cs="Arial"/>
          <w:sz w:val="24"/>
          <w:szCs w:val="24"/>
        </w:rPr>
      </w:pPr>
      <w:r w:rsidRPr="00933967">
        <w:rPr>
          <w:rFonts w:ascii="Arial" w:hAnsi="Arial" w:cs="Arial"/>
          <w:sz w:val="24"/>
          <w:szCs w:val="24"/>
        </w:rPr>
        <w:t>11.2. В п</w:t>
      </w:r>
      <w:r w:rsidR="00300BA2" w:rsidRPr="00933967">
        <w:rPr>
          <w:rFonts w:ascii="Arial" w:hAnsi="Arial" w:cs="Arial"/>
          <w:sz w:val="24"/>
          <w:szCs w:val="24"/>
        </w:rPr>
        <w:t>ункте 1</w:t>
      </w:r>
      <w:r w:rsidRPr="00933967">
        <w:rPr>
          <w:rFonts w:ascii="Arial" w:hAnsi="Arial" w:cs="Arial"/>
          <w:sz w:val="24"/>
          <w:szCs w:val="24"/>
        </w:rPr>
        <w:t xml:space="preserve"> слова «городского округа» заменить словами «муниципального округа».</w:t>
      </w:r>
    </w:p>
    <w:p w:rsidR="00300BA2"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12</w:t>
      </w:r>
      <w:r w:rsidR="00300BA2" w:rsidRPr="00933967">
        <w:rPr>
          <w:rFonts w:ascii="Arial" w:hAnsi="Arial" w:cs="Arial"/>
          <w:sz w:val="24"/>
          <w:szCs w:val="24"/>
        </w:rPr>
        <w:t>. В приложении</w:t>
      </w:r>
      <w:r w:rsidR="00AA4533" w:rsidRPr="00933967">
        <w:rPr>
          <w:rFonts w:ascii="Arial" w:hAnsi="Arial" w:cs="Arial"/>
          <w:sz w:val="24"/>
          <w:szCs w:val="24"/>
        </w:rPr>
        <w:t xml:space="preserve"> № 4</w:t>
      </w:r>
      <w:r w:rsidR="00300BA2" w:rsidRPr="00933967">
        <w:rPr>
          <w:rFonts w:ascii="Arial" w:hAnsi="Arial" w:cs="Arial"/>
          <w:sz w:val="24"/>
          <w:szCs w:val="24"/>
        </w:rPr>
        <w:t>:</w:t>
      </w:r>
    </w:p>
    <w:p w:rsidR="00300BA2" w:rsidRPr="00933967" w:rsidRDefault="00300BA2" w:rsidP="0012211C">
      <w:pPr>
        <w:spacing w:after="0" w:line="240" w:lineRule="auto"/>
        <w:ind w:firstLine="567"/>
        <w:jc w:val="both"/>
        <w:rPr>
          <w:rFonts w:ascii="Arial" w:hAnsi="Arial" w:cs="Arial"/>
          <w:sz w:val="24"/>
          <w:szCs w:val="24"/>
        </w:rPr>
      </w:pPr>
      <w:r w:rsidRPr="00933967">
        <w:rPr>
          <w:rFonts w:ascii="Arial" w:hAnsi="Arial" w:cs="Arial"/>
          <w:sz w:val="24"/>
          <w:szCs w:val="24"/>
        </w:rPr>
        <w:t>12.1. В наименовании слова «городского округа» заменить словами «муниципального округа».</w:t>
      </w:r>
    </w:p>
    <w:p w:rsidR="00300BA2" w:rsidRPr="00933967" w:rsidRDefault="00300BA2" w:rsidP="0012211C">
      <w:pPr>
        <w:spacing w:after="0" w:line="240" w:lineRule="auto"/>
        <w:ind w:firstLine="567"/>
        <w:jc w:val="both"/>
        <w:rPr>
          <w:rFonts w:ascii="Arial" w:hAnsi="Arial" w:cs="Arial"/>
          <w:sz w:val="24"/>
          <w:szCs w:val="24"/>
        </w:rPr>
      </w:pPr>
      <w:r w:rsidRPr="00933967">
        <w:rPr>
          <w:rFonts w:ascii="Arial" w:hAnsi="Arial" w:cs="Arial"/>
          <w:sz w:val="24"/>
          <w:szCs w:val="24"/>
        </w:rPr>
        <w:t>12.2. В пункте 1 слова «городским округом» заменить словами «муниципальным округом».</w:t>
      </w:r>
    </w:p>
    <w:p w:rsidR="00300BA2"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13</w:t>
      </w:r>
      <w:r w:rsidR="00F60E8A" w:rsidRPr="00933967">
        <w:rPr>
          <w:rFonts w:ascii="Arial" w:hAnsi="Arial" w:cs="Arial"/>
          <w:sz w:val="24"/>
          <w:szCs w:val="24"/>
        </w:rPr>
        <w:t xml:space="preserve">. В </w:t>
      </w:r>
      <w:r w:rsidR="00300BA2" w:rsidRPr="00933967">
        <w:rPr>
          <w:rFonts w:ascii="Arial" w:hAnsi="Arial" w:cs="Arial"/>
          <w:sz w:val="24"/>
          <w:szCs w:val="24"/>
        </w:rPr>
        <w:t>приложении</w:t>
      </w:r>
      <w:r w:rsidR="00AA4533" w:rsidRPr="00933967">
        <w:rPr>
          <w:rFonts w:ascii="Arial" w:hAnsi="Arial" w:cs="Arial"/>
          <w:sz w:val="24"/>
          <w:szCs w:val="24"/>
        </w:rPr>
        <w:t xml:space="preserve"> № 5</w:t>
      </w:r>
      <w:r w:rsidR="00300BA2" w:rsidRPr="00933967">
        <w:rPr>
          <w:rFonts w:ascii="Arial" w:hAnsi="Arial" w:cs="Arial"/>
          <w:sz w:val="24"/>
          <w:szCs w:val="24"/>
        </w:rPr>
        <w:t>:</w:t>
      </w:r>
    </w:p>
    <w:p w:rsidR="00300BA2" w:rsidRPr="00933967" w:rsidRDefault="00300BA2" w:rsidP="0012211C">
      <w:pPr>
        <w:spacing w:after="0" w:line="240" w:lineRule="auto"/>
        <w:ind w:firstLine="567"/>
        <w:jc w:val="both"/>
        <w:rPr>
          <w:rFonts w:ascii="Arial" w:hAnsi="Arial" w:cs="Arial"/>
          <w:sz w:val="24"/>
          <w:szCs w:val="24"/>
        </w:rPr>
      </w:pPr>
      <w:r w:rsidRPr="00933967">
        <w:rPr>
          <w:rFonts w:ascii="Arial" w:hAnsi="Arial" w:cs="Arial"/>
          <w:sz w:val="24"/>
          <w:szCs w:val="24"/>
        </w:rPr>
        <w:t>13.1. В наименовании слова «городского округа» заменить словами «муниципального округа».</w:t>
      </w:r>
    </w:p>
    <w:p w:rsidR="00300BA2" w:rsidRPr="00933967" w:rsidRDefault="00300BA2" w:rsidP="0012211C">
      <w:pPr>
        <w:spacing w:after="0" w:line="240" w:lineRule="auto"/>
        <w:ind w:firstLine="567"/>
        <w:jc w:val="both"/>
        <w:rPr>
          <w:rFonts w:ascii="Arial" w:hAnsi="Arial" w:cs="Arial"/>
          <w:sz w:val="24"/>
          <w:szCs w:val="24"/>
        </w:rPr>
      </w:pPr>
      <w:r w:rsidRPr="00933967">
        <w:rPr>
          <w:rFonts w:ascii="Arial" w:hAnsi="Arial" w:cs="Arial"/>
          <w:sz w:val="24"/>
          <w:szCs w:val="24"/>
        </w:rPr>
        <w:t>13.2. В графе 2 слова «городского округа»</w:t>
      </w:r>
      <w:r w:rsidR="00114294" w:rsidRPr="00933967">
        <w:rPr>
          <w:rFonts w:ascii="Arial" w:hAnsi="Arial" w:cs="Arial"/>
          <w:sz w:val="24"/>
          <w:szCs w:val="24"/>
        </w:rPr>
        <w:t xml:space="preserve"> заменить словами «муниципального</w:t>
      </w:r>
      <w:r w:rsidRPr="00933967">
        <w:rPr>
          <w:rFonts w:ascii="Arial" w:hAnsi="Arial" w:cs="Arial"/>
          <w:sz w:val="24"/>
          <w:szCs w:val="24"/>
        </w:rPr>
        <w:t xml:space="preserve"> округ</w:t>
      </w:r>
      <w:r w:rsidR="00114294" w:rsidRPr="00933967">
        <w:rPr>
          <w:rFonts w:ascii="Arial" w:hAnsi="Arial" w:cs="Arial"/>
          <w:sz w:val="24"/>
          <w:szCs w:val="24"/>
        </w:rPr>
        <w:t>а</w:t>
      </w:r>
      <w:r w:rsidRPr="00933967">
        <w:rPr>
          <w:rFonts w:ascii="Arial" w:hAnsi="Arial" w:cs="Arial"/>
          <w:sz w:val="24"/>
          <w:szCs w:val="24"/>
        </w:rPr>
        <w:t>».</w:t>
      </w:r>
    </w:p>
    <w:p w:rsidR="00AA4533"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14</w:t>
      </w:r>
      <w:r w:rsidR="00F60E8A" w:rsidRPr="00933967">
        <w:rPr>
          <w:rFonts w:ascii="Arial" w:hAnsi="Arial" w:cs="Arial"/>
          <w:sz w:val="24"/>
          <w:szCs w:val="24"/>
        </w:rPr>
        <w:t xml:space="preserve">. В </w:t>
      </w:r>
      <w:r w:rsidR="00114294" w:rsidRPr="00933967">
        <w:rPr>
          <w:rFonts w:ascii="Arial" w:hAnsi="Arial" w:cs="Arial"/>
          <w:sz w:val="24"/>
          <w:szCs w:val="24"/>
        </w:rPr>
        <w:t>приложении</w:t>
      </w:r>
      <w:r w:rsidR="00AA4533" w:rsidRPr="00933967">
        <w:rPr>
          <w:rFonts w:ascii="Arial" w:hAnsi="Arial" w:cs="Arial"/>
          <w:sz w:val="24"/>
          <w:szCs w:val="24"/>
        </w:rPr>
        <w:t xml:space="preserve"> № 6</w:t>
      </w:r>
      <w:r w:rsidR="00114294" w:rsidRPr="00933967">
        <w:rPr>
          <w:rFonts w:ascii="Arial" w:hAnsi="Arial" w:cs="Arial"/>
          <w:sz w:val="24"/>
          <w:szCs w:val="24"/>
        </w:rPr>
        <w:t>:</w:t>
      </w:r>
    </w:p>
    <w:p w:rsidR="00114294" w:rsidRPr="00933967" w:rsidRDefault="00114294" w:rsidP="0012211C">
      <w:pPr>
        <w:spacing w:after="0" w:line="240" w:lineRule="auto"/>
        <w:ind w:firstLine="567"/>
        <w:jc w:val="both"/>
        <w:rPr>
          <w:rFonts w:ascii="Arial" w:hAnsi="Arial" w:cs="Arial"/>
          <w:sz w:val="24"/>
          <w:szCs w:val="24"/>
        </w:rPr>
      </w:pPr>
      <w:r w:rsidRPr="00933967">
        <w:rPr>
          <w:rFonts w:ascii="Arial" w:hAnsi="Arial" w:cs="Arial"/>
          <w:sz w:val="24"/>
          <w:szCs w:val="24"/>
        </w:rPr>
        <w:t>14.1. В наименовании слова «городского округа» заменить словами «муниципального округа».</w:t>
      </w:r>
    </w:p>
    <w:p w:rsidR="00114294" w:rsidRPr="00933967" w:rsidRDefault="00114294" w:rsidP="0012211C">
      <w:pPr>
        <w:spacing w:after="0" w:line="240" w:lineRule="auto"/>
        <w:ind w:firstLine="567"/>
        <w:jc w:val="both"/>
        <w:rPr>
          <w:rFonts w:ascii="Arial" w:hAnsi="Arial" w:cs="Arial"/>
          <w:sz w:val="24"/>
          <w:szCs w:val="24"/>
        </w:rPr>
      </w:pPr>
      <w:r w:rsidRPr="00933967">
        <w:rPr>
          <w:rFonts w:ascii="Arial" w:hAnsi="Arial" w:cs="Arial"/>
          <w:sz w:val="24"/>
          <w:szCs w:val="24"/>
        </w:rPr>
        <w:t>14.2. В графе 2 слова «городского округа» заменить словами «муниципального округа».</w:t>
      </w:r>
    </w:p>
    <w:p w:rsidR="00AA4533"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15</w:t>
      </w:r>
      <w:r w:rsidR="00F60E8A" w:rsidRPr="00933967">
        <w:rPr>
          <w:rFonts w:ascii="Arial" w:hAnsi="Arial" w:cs="Arial"/>
          <w:sz w:val="24"/>
          <w:szCs w:val="24"/>
        </w:rPr>
        <w:t xml:space="preserve">. </w:t>
      </w:r>
      <w:r w:rsidR="00114294" w:rsidRPr="00933967">
        <w:rPr>
          <w:rFonts w:ascii="Arial" w:hAnsi="Arial" w:cs="Arial"/>
          <w:sz w:val="24"/>
          <w:szCs w:val="24"/>
        </w:rPr>
        <w:t>В приложении</w:t>
      </w:r>
      <w:r w:rsidR="00AA4533" w:rsidRPr="00933967">
        <w:rPr>
          <w:rFonts w:ascii="Arial" w:hAnsi="Arial" w:cs="Arial"/>
          <w:sz w:val="24"/>
          <w:szCs w:val="24"/>
        </w:rPr>
        <w:t xml:space="preserve"> № 7</w:t>
      </w:r>
      <w:r w:rsidR="00114294" w:rsidRPr="00933967">
        <w:rPr>
          <w:rFonts w:ascii="Arial" w:hAnsi="Arial" w:cs="Arial"/>
          <w:sz w:val="24"/>
          <w:szCs w:val="24"/>
        </w:rPr>
        <w:t>:</w:t>
      </w:r>
    </w:p>
    <w:p w:rsidR="00114294" w:rsidRPr="00933967" w:rsidRDefault="00114294" w:rsidP="0012211C">
      <w:pPr>
        <w:spacing w:after="0" w:line="240" w:lineRule="auto"/>
        <w:ind w:firstLine="567"/>
        <w:jc w:val="both"/>
        <w:rPr>
          <w:rFonts w:ascii="Arial" w:hAnsi="Arial" w:cs="Arial"/>
          <w:sz w:val="24"/>
          <w:szCs w:val="24"/>
        </w:rPr>
      </w:pPr>
      <w:r w:rsidRPr="00933967">
        <w:rPr>
          <w:rFonts w:ascii="Arial" w:hAnsi="Arial" w:cs="Arial"/>
          <w:sz w:val="24"/>
          <w:szCs w:val="24"/>
        </w:rPr>
        <w:t>15.1. В наименовании слова «городского округа» заменить словами «муниципального округа».</w:t>
      </w:r>
    </w:p>
    <w:p w:rsidR="00114294" w:rsidRPr="00933967" w:rsidRDefault="00114294" w:rsidP="0012211C">
      <w:pPr>
        <w:spacing w:after="0" w:line="240" w:lineRule="auto"/>
        <w:ind w:firstLine="567"/>
        <w:jc w:val="both"/>
        <w:rPr>
          <w:rFonts w:ascii="Arial" w:hAnsi="Arial" w:cs="Arial"/>
          <w:sz w:val="24"/>
          <w:szCs w:val="24"/>
        </w:rPr>
      </w:pPr>
      <w:r w:rsidRPr="00933967">
        <w:rPr>
          <w:rFonts w:ascii="Arial" w:hAnsi="Arial" w:cs="Arial"/>
          <w:sz w:val="24"/>
          <w:szCs w:val="24"/>
        </w:rPr>
        <w:t>15.2. В пунктах 1 слова «городского округа» заменить словами «муниципального округа».</w:t>
      </w:r>
    </w:p>
    <w:p w:rsidR="00114294" w:rsidRPr="00933967" w:rsidRDefault="00114294" w:rsidP="0012211C">
      <w:pPr>
        <w:spacing w:after="0" w:line="240" w:lineRule="auto"/>
        <w:ind w:firstLine="567"/>
        <w:jc w:val="both"/>
        <w:rPr>
          <w:rFonts w:ascii="Arial" w:hAnsi="Arial" w:cs="Arial"/>
          <w:sz w:val="24"/>
          <w:szCs w:val="24"/>
        </w:rPr>
      </w:pPr>
      <w:r w:rsidRPr="00933967">
        <w:rPr>
          <w:rFonts w:ascii="Arial" w:hAnsi="Arial" w:cs="Arial"/>
          <w:sz w:val="24"/>
          <w:szCs w:val="24"/>
        </w:rPr>
        <w:t>15.3. В пункте 5 слова «городского округа» заменить словами «муниципального округа».</w:t>
      </w:r>
    </w:p>
    <w:p w:rsidR="00114294"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16</w:t>
      </w:r>
      <w:r w:rsidR="00F60E8A" w:rsidRPr="00933967">
        <w:rPr>
          <w:rFonts w:ascii="Arial" w:hAnsi="Arial" w:cs="Arial"/>
          <w:sz w:val="24"/>
          <w:szCs w:val="24"/>
        </w:rPr>
        <w:t xml:space="preserve">. В </w:t>
      </w:r>
      <w:r w:rsidR="00114294" w:rsidRPr="00933967">
        <w:rPr>
          <w:rFonts w:ascii="Arial" w:hAnsi="Arial" w:cs="Arial"/>
          <w:sz w:val="24"/>
          <w:szCs w:val="24"/>
        </w:rPr>
        <w:t>приложении</w:t>
      </w:r>
      <w:r w:rsidR="00AA4533" w:rsidRPr="00933967">
        <w:rPr>
          <w:rFonts w:ascii="Arial" w:hAnsi="Arial" w:cs="Arial"/>
          <w:sz w:val="24"/>
          <w:szCs w:val="24"/>
        </w:rPr>
        <w:t xml:space="preserve"> № 8</w:t>
      </w:r>
      <w:r w:rsidR="00114294" w:rsidRPr="00933967">
        <w:rPr>
          <w:rFonts w:ascii="Arial" w:hAnsi="Arial" w:cs="Arial"/>
          <w:sz w:val="24"/>
          <w:szCs w:val="24"/>
        </w:rPr>
        <w:t>:</w:t>
      </w:r>
      <w:r w:rsidR="00AA4533" w:rsidRPr="00933967">
        <w:rPr>
          <w:rFonts w:ascii="Arial" w:hAnsi="Arial" w:cs="Arial"/>
          <w:sz w:val="24"/>
          <w:szCs w:val="24"/>
        </w:rPr>
        <w:t xml:space="preserve"> </w:t>
      </w:r>
    </w:p>
    <w:p w:rsidR="00114294" w:rsidRPr="00933967" w:rsidRDefault="00114294" w:rsidP="0012211C">
      <w:pPr>
        <w:spacing w:after="0" w:line="240" w:lineRule="auto"/>
        <w:ind w:firstLine="567"/>
        <w:jc w:val="both"/>
        <w:rPr>
          <w:rFonts w:ascii="Arial" w:hAnsi="Arial" w:cs="Arial"/>
          <w:sz w:val="24"/>
          <w:szCs w:val="24"/>
        </w:rPr>
      </w:pPr>
      <w:r w:rsidRPr="00933967">
        <w:rPr>
          <w:rFonts w:ascii="Arial" w:hAnsi="Arial" w:cs="Arial"/>
          <w:sz w:val="24"/>
          <w:szCs w:val="24"/>
        </w:rPr>
        <w:t>16.1. В наименовании слова «городского округа» заменить словами «муниципального округа».</w:t>
      </w:r>
    </w:p>
    <w:p w:rsidR="00114294" w:rsidRPr="00933967" w:rsidRDefault="00114294" w:rsidP="0012211C">
      <w:pPr>
        <w:spacing w:after="0" w:line="240" w:lineRule="auto"/>
        <w:ind w:firstLine="567"/>
        <w:jc w:val="both"/>
        <w:rPr>
          <w:rFonts w:ascii="Arial" w:hAnsi="Arial" w:cs="Arial"/>
          <w:sz w:val="24"/>
          <w:szCs w:val="24"/>
        </w:rPr>
      </w:pPr>
      <w:r w:rsidRPr="00933967">
        <w:rPr>
          <w:rFonts w:ascii="Arial" w:hAnsi="Arial" w:cs="Arial"/>
          <w:sz w:val="24"/>
          <w:szCs w:val="24"/>
        </w:rPr>
        <w:t>16.2. В п</w:t>
      </w:r>
      <w:r w:rsidR="00821E53" w:rsidRPr="00933967">
        <w:rPr>
          <w:rFonts w:ascii="Arial" w:hAnsi="Arial" w:cs="Arial"/>
          <w:sz w:val="24"/>
          <w:szCs w:val="24"/>
        </w:rPr>
        <w:t>унктах</w:t>
      </w:r>
      <w:r w:rsidRPr="00933967">
        <w:rPr>
          <w:rFonts w:ascii="Arial" w:hAnsi="Arial" w:cs="Arial"/>
          <w:sz w:val="24"/>
          <w:szCs w:val="24"/>
        </w:rPr>
        <w:t xml:space="preserve"> 1 слова «городского округа» заменить словами «муниципального округа».</w:t>
      </w:r>
    </w:p>
    <w:p w:rsidR="00114294" w:rsidRPr="00933967" w:rsidRDefault="00114294" w:rsidP="0012211C">
      <w:pPr>
        <w:spacing w:after="0" w:line="240" w:lineRule="auto"/>
        <w:ind w:firstLine="567"/>
        <w:jc w:val="both"/>
        <w:rPr>
          <w:rFonts w:ascii="Arial" w:hAnsi="Arial" w:cs="Arial"/>
          <w:sz w:val="24"/>
          <w:szCs w:val="24"/>
        </w:rPr>
      </w:pPr>
      <w:r w:rsidRPr="00933967">
        <w:rPr>
          <w:rFonts w:ascii="Arial" w:hAnsi="Arial" w:cs="Arial"/>
          <w:sz w:val="24"/>
          <w:szCs w:val="24"/>
        </w:rPr>
        <w:t>16.3. В пункте 5 слова «городского округа» заменить словами «муниципального округа».</w:t>
      </w:r>
    </w:p>
    <w:p w:rsidR="00871F43"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17</w:t>
      </w:r>
      <w:r w:rsidR="00F60E8A" w:rsidRPr="00933967">
        <w:rPr>
          <w:rFonts w:ascii="Arial" w:hAnsi="Arial" w:cs="Arial"/>
          <w:sz w:val="24"/>
          <w:szCs w:val="24"/>
        </w:rPr>
        <w:t xml:space="preserve">. В </w:t>
      </w:r>
      <w:r w:rsidR="00871F43" w:rsidRPr="00933967">
        <w:rPr>
          <w:rFonts w:ascii="Arial" w:hAnsi="Arial" w:cs="Arial"/>
          <w:sz w:val="24"/>
          <w:szCs w:val="24"/>
        </w:rPr>
        <w:t>приложении</w:t>
      </w:r>
      <w:r w:rsidR="00AA4533" w:rsidRPr="00933967">
        <w:rPr>
          <w:rFonts w:ascii="Arial" w:hAnsi="Arial" w:cs="Arial"/>
          <w:sz w:val="24"/>
          <w:szCs w:val="24"/>
        </w:rPr>
        <w:t xml:space="preserve"> № 9</w:t>
      </w:r>
      <w:r w:rsidR="00871F43" w:rsidRPr="00933967">
        <w:rPr>
          <w:rFonts w:ascii="Arial" w:hAnsi="Arial" w:cs="Arial"/>
          <w:sz w:val="24"/>
          <w:szCs w:val="24"/>
        </w:rPr>
        <w:t>:</w:t>
      </w:r>
    </w:p>
    <w:p w:rsidR="00871F43" w:rsidRPr="00933967" w:rsidRDefault="00871F43" w:rsidP="0012211C">
      <w:pPr>
        <w:spacing w:after="0" w:line="240" w:lineRule="auto"/>
        <w:ind w:firstLine="567"/>
        <w:jc w:val="both"/>
        <w:rPr>
          <w:rFonts w:ascii="Arial" w:hAnsi="Arial" w:cs="Arial"/>
          <w:sz w:val="24"/>
          <w:szCs w:val="24"/>
        </w:rPr>
      </w:pPr>
      <w:r w:rsidRPr="00933967">
        <w:rPr>
          <w:rFonts w:ascii="Arial" w:hAnsi="Arial" w:cs="Arial"/>
          <w:sz w:val="24"/>
          <w:szCs w:val="24"/>
        </w:rPr>
        <w:t>17.1. В наименовании слова «городского округа» заменить словами «муниципального округа».</w:t>
      </w:r>
    </w:p>
    <w:p w:rsidR="00871F43" w:rsidRPr="00933967" w:rsidRDefault="00871F43" w:rsidP="0012211C">
      <w:pPr>
        <w:spacing w:after="0" w:line="240" w:lineRule="auto"/>
        <w:ind w:firstLine="567"/>
        <w:jc w:val="both"/>
        <w:rPr>
          <w:rFonts w:ascii="Arial" w:hAnsi="Arial" w:cs="Arial"/>
          <w:sz w:val="24"/>
          <w:szCs w:val="24"/>
        </w:rPr>
      </w:pPr>
      <w:r w:rsidRPr="00933967">
        <w:rPr>
          <w:rFonts w:ascii="Arial" w:hAnsi="Arial" w:cs="Arial"/>
          <w:sz w:val="24"/>
          <w:szCs w:val="24"/>
        </w:rPr>
        <w:t>17.2. В п</w:t>
      </w:r>
      <w:r w:rsidR="00821E53" w:rsidRPr="00933967">
        <w:rPr>
          <w:rFonts w:ascii="Arial" w:hAnsi="Arial" w:cs="Arial"/>
          <w:sz w:val="24"/>
          <w:szCs w:val="24"/>
        </w:rPr>
        <w:t>ункте</w:t>
      </w:r>
      <w:r w:rsidRPr="00933967">
        <w:rPr>
          <w:rFonts w:ascii="Arial" w:hAnsi="Arial" w:cs="Arial"/>
          <w:sz w:val="24"/>
          <w:szCs w:val="24"/>
        </w:rPr>
        <w:t xml:space="preserve"> 1 слова «городского округа» заменить словами «муниципального округа».</w:t>
      </w:r>
    </w:p>
    <w:p w:rsidR="00821E53"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18</w:t>
      </w:r>
      <w:r w:rsidR="00F60E8A" w:rsidRPr="00933967">
        <w:rPr>
          <w:rFonts w:ascii="Arial" w:hAnsi="Arial" w:cs="Arial"/>
          <w:sz w:val="24"/>
          <w:szCs w:val="24"/>
        </w:rPr>
        <w:t>. В приложения</w:t>
      </w:r>
      <w:r w:rsidR="00AA4533" w:rsidRPr="00933967">
        <w:rPr>
          <w:rFonts w:ascii="Arial" w:hAnsi="Arial" w:cs="Arial"/>
          <w:sz w:val="24"/>
          <w:szCs w:val="24"/>
        </w:rPr>
        <w:t xml:space="preserve"> № 10</w:t>
      </w:r>
      <w:r w:rsidR="00821E53" w:rsidRPr="00933967">
        <w:rPr>
          <w:rFonts w:ascii="Arial" w:hAnsi="Arial" w:cs="Arial"/>
          <w:sz w:val="24"/>
          <w:szCs w:val="24"/>
        </w:rPr>
        <w:t>:</w:t>
      </w:r>
      <w:r w:rsidR="00AA4533" w:rsidRPr="00933967">
        <w:rPr>
          <w:rFonts w:ascii="Arial" w:hAnsi="Arial" w:cs="Arial"/>
          <w:sz w:val="24"/>
          <w:szCs w:val="24"/>
        </w:rPr>
        <w:t xml:space="preserve"> </w:t>
      </w:r>
    </w:p>
    <w:p w:rsidR="00821E53" w:rsidRPr="00933967" w:rsidRDefault="00821E53" w:rsidP="0012211C">
      <w:pPr>
        <w:spacing w:after="0" w:line="240" w:lineRule="auto"/>
        <w:ind w:firstLine="567"/>
        <w:jc w:val="both"/>
        <w:rPr>
          <w:rFonts w:ascii="Arial" w:hAnsi="Arial" w:cs="Arial"/>
          <w:sz w:val="24"/>
          <w:szCs w:val="24"/>
        </w:rPr>
      </w:pPr>
      <w:r w:rsidRPr="00933967">
        <w:rPr>
          <w:rFonts w:ascii="Arial" w:hAnsi="Arial" w:cs="Arial"/>
          <w:sz w:val="24"/>
          <w:szCs w:val="24"/>
        </w:rPr>
        <w:t>18.1. В наименовании слова «городского округа» заменить словами «муниципального округа».</w:t>
      </w:r>
    </w:p>
    <w:p w:rsidR="00821E53" w:rsidRPr="00933967" w:rsidRDefault="00821E53" w:rsidP="0012211C">
      <w:pPr>
        <w:spacing w:after="0" w:line="240" w:lineRule="auto"/>
        <w:ind w:firstLine="567"/>
        <w:jc w:val="both"/>
        <w:rPr>
          <w:rFonts w:ascii="Arial" w:hAnsi="Arial" w:cs="Arial"/>
          <w:sz w:val="24"/>
          <w:szCs w:val="24"/>
        </w:rPr>
      </w:pPr>
      <w:r w:rsidRPr="00933967">
        <w:rPr>
          <w:rFonts w:ascii="Arial" w:hAnsi="Arial" w:cs="Arial"/>
          <w:sz w:val="24"/>
          <w:szCs w:val="24"/>
        </w:rPr>
        <w:t>18.2. В пунктах 1 слова «городского округа» заменить словами «муниципального округа».</w:t>
      </w:r>
    </w:p>
    <w:p w:rsidR="00AA4533" w:rsidRPr="00933967" w:rsidRDefault="00214B6C" w:rsidP="0012211C">
      <w:pPr>
        <w:spacing w:after="0" w:line="240" w:lineRule="auto"/>
        <w:ind w:firstLine="567"/>
        <w:jc w:val="both"/>
        <w:rPr>
          <w:rFonts w:ascii="Arial" w:hAnsi="Arial" w:cs="Arial"/>
          <w:sz w:val="24"/>
          <w:szCs w:val="24"/>
        </w:rPr>
      </w:pPr>
      <w:r w:rsidRPr="00933967">
        <w:rPr>
          <w:rFonts w:ascii="Arial" w:hAnsi="Arial" w:cs="Arial"/>
          <w:sz w:val="24"/>
          <w:szCs w:val="24"/>
        </w:rPr>
        <w:t>19</w:t>
      </w:r>
      <w:r w:rsidR="00F60E8A" w:rsidRPr="00933967">
        <w:rPr>
          <w:rFonts w:ascii="Arial" w:hAnsi="Arial" w:cs="Arial"/>
          <w:sz w:val="24"/>
          <w:szCs w:val="24"/>
        </w:rPr>
        <w:t>. В приложени</w:t>
      </w:r>
      <w:r w:rsidR="00871F43" w:rsidRPr="00933967">
        <w:rPr>
          <w:rFonts w:ascii="Arial" w:hAnsi="Arial" w:cs="Arial"/>
          <w:sz w:val="24"/>
          <w:szCs w:val="24"/>
        </w:rPr>
        <w:t>и</w:t>
      </w:r>
      <w:r w:rsidR="00AA4533" w:rsidRPr="00933967">
        <w:rPr>
          <w:rFonts w:ascii="Arial" w:hAnsi="Arial" w:cs="Arial"/>
          <w:sz w:val="24"/>
          <w:szCs w:val="24"/>
        </w:rPr>
        <w:t xml:space="preserve"> №11</w:t>
      </w:r>
      <w:r w:rsidR="00871F43" w:rsidRPr="00933967">
        <w:rPr>
          <w:rFonts w:ascii="Arial" w:hAnsi="Arial" w:cs="Arial"/>
          <w:sz w:val="24"/>
          <w:szCs w:val="24"/>
        </w:rPr>
        <w:t>:</w:t>
      </w:r>
    </w:p>
    <w:p w:rsidR="00871F43" w:rsidRPr="00933967" w:rsidRDefault="00871F43" w:rsidP="0012211C">
      <w:pPr>
        <w:spacing w:after="0" w:line="240" w:lineRule="auto"/>
        <w:ind w:firstLine="567"/>
        <w:jc w:val="both"/>
        <w:rPr>
          <w:rFonts w:ascii="Arial" w:hAnsi="Arial" w:cs="Arial"/>
          <w:sz w:val="24"/>
          <w:szCs w:val="24"/>
        </w:rPr>
      </w:pPr>
      <w:r w:rsidRPr="00933967">
        <w:rPr>
          <w:rFonts w:ascii="Arial" w:hAnsi="Arial" w:cs="Arial"/>
          <w:sz w:val="24"/>
          <w:szCs w:val="24"/>
        </w:rPr>
        <w:lastRenderedPageBreak/>
        <w:t>19.1. В наименовании слова «городского округа» заменить словами «муниципального округа».</w:t>
      </w:r>
    </w:p>
    <w:p w:rsidR="00871F43" w:rsidRPr="00933967" w:rsidRDefault="00871F43" w:rsidP="0012211C">
      <w:pPr>
        <w:spacing w:after="0" w:line="240" w:lineRule="auto"/>
        <w:ind w:firstLine="567"/>
        <w:jc w:val="both"/>
        <w:rPr>
          <w:rFonts w:ascii="Arial" w:hAnsi="Arial" w:cs="Arial"/>
          <w:sz w:val="24"/>
          <w:szCs w:val="24"/>
        </w:rPr>
      </w:pPr>
      <w:r w:rsidRPr="00933967">
        <w:rPr>
          <w:rFonts w:ascii="Arial" w:hAnsi="Arial" w:cs="Arial"/>
          <w:sz w:val="24"/>
          <w:szCs w:val="24"/>
        </w:rPr>
        <w:t>19.2. В графе 2 слова «городского округа» заменить словами «муниципального округа».</w:t>
      </w:r>
    </w:p>
    <w:p w:rsidR="00AA4533" w:rsidRPr="00933967" w:rsidRDefault="00AA4533" w:rsidP="0012211C">
      <w:pPr>
        <w:spacing w:after="0" w:line="240" w:lineRule="auto"/>
        <w:ind w:firstLine="567"/>
        <w:jc w:val="both"/>
        <w:rPr>
          <w:rFonts w:ascii="Arial" w:hAnsi="Arial" w:cs="Arial"/>
          <w:sz w:val="24"/>
          <w:szCs w:val="24"/>
        </w:rPr>
      </w:pPr>
      <w:r w:rsidRPr="00933967">
        <w:rPr>
          <w:rFonts w:ascii="Arial" w:hAnsi="Arial" w:cs="Arial"/>
          <w:sz w:val="24"/>
          <w:szCs w:val="24"/>
        </w:rPr>
        <w:t>2</w:t>
      </w:r>
      <w:r w:rsidR="00214B6C" w:rsidRPr="00933967">
        <w:rPr>
          <w:rFonts w:ascii="Arial" w:hAnsi="Arial" w:cs="Arial"/>
          <w:sz w:val="24"/>
          <w:szCs w:val="24"/>
        </w:rPr>
        <w:t>0</w:t>
      </w:r>
      <w:r w:rsidR="00F60E8A" w:rsidRPr="00933967">
        <w:rPr>
          <w:rFonts w:ascii="Arial" w:hAnsi="Arial" w:cs="Arial"/>
          <w:sz w:val="24"/>
          <w:szCs w:val="24"/>
        </w:rPr>
        <w:t xml:space="preserve">. В </w:t>
      </w:r>
      <w:r w:rsidR="00871F43" w:rsidRPr="00933967">
        <w:rPr>
          <w:rFonts w:ascii="Arial" w:hAnsi="Arial" w:cs="Arial"/>
          <w:sz w:val="24"/>
          <w:szCs w:val="24"/>
        </w:rPr>
        <w:t>приложении</w:t>
      </w:r>
      <w:r w:rsidRPr="00933967">
        <w:rPr>
          <w:rFonts w:ascii="Arial" w:hAnsi="Arial" w:cs="Arial"/>
          <w:sz w:val="24"/>
          <w:szCs w:val="24"/>
        </w:rPr>
        <w:t xml:space="preserve"> №12</w:t>
      </w:r>
      <w:r w:rsidR="00871F43" w:rsidRPr="00933967">
        <w:rPr>
          <w:rFonts w:ascii="Arial" w:hAnsi="Arial" w:cs="Arial"/>
          <w:sz w:val="24"/>
          <w:szCs w:val="24"/>
        </w:rPr>
        <w:t>:</w:t>
      </w:r>
    </w:p>
    <w:p w:rsidR="00871F43" w:rsidRPr="00933967" w:rsidRDefault="00871F43" w:rsidP="0012211C">
      <w:pPr>
        <w:spacing w:after="0" w:line="240" w:lineRule="auto"/>
        <w:ind w:firstLine="567"/>
        <w:jc w:val="both"/>
        <w:rPr>
          <w:rFonts w:ascii="Arial" w:hAnsi="Arial" w:cs="Arial"/>
          <w:sz w:val="24"/>
          <w:szCs w:val="24"/>
        </w:rPr>
      </w:pPr>
      <w:r w:rsidRPr="00933967">
        <w:rPr>
          <w:rFonts w:ascii="Arial" w:hAnsi="Arial" w:cs="Arial"/>
          <w:sz w:val="24"/>
          <w:szCs w:val="24"/>
        </w:rPr>
        <w:t>20.1. В наименовании слова «городского округа» заменить словами «муниципального округа».</w:t>
      </w:r>
    </w:p>
    <w:p w:rsidR="00871F43" w:rsidRPr="00933967" w:rsidRDefault="00871F43" w:rsidP="0012211C">
      <w:pPr>
        <w:spacing w:after="0" w:line="240" w:lineRule="auto"/>
        <w:ind w:firstLine="567"/>
        <w:jc w:val="both"/>
        <w:rPr>
          <w:rFonts w:ascii="Arial" w:hAnsi="Arial" w:cs="Arial"/>
          <w:sz w:val="24"/>
          <w:szCs w:val="24"/>
        </w:rPr>
      </w:pPr>
      <w:r w:rsidRPr="00933967">
        <w:rPr>
          <w:rFonts w:ascii="Arial" w:hAnsi="Arial" w:cs="Arial"/>
          <w:sz w:val="24"/>
          <w:szCs w:val="24"/>
        </w:rPr>
        <w:t>20.2. В графе 2 слова «городского округа» заменить словами «муниципального округа».</w:t>
      </w:r>
    </w:p>
    <w:p w:rsidR="00AA4533" w:rsidRPr="00933967" w:rsidRDefault="00AA4533" w:rsidP="0012211C">
      <w:pPr>
        <w:spacing w:after="0" w:line="240" w:lineRule="auto"/>
        <w:ind w:firstLine="567"/>
        <w:jc w:val="both"/>
        <w:rPr>
          <w:rFonts w:ascii="Arial" w:hAnsi="Arial" w:cs="Arial"/>
          <w:sz w:val="24"/>
          <w:szCs w:val="24"/>
        </w:rPr>
      </w:pPr>
    </w:p>
    <w:p w:rsidR="00943DD1" w:rsidRPr="00933967" w:rsidRDefault="00943DD1" w:rsidP="0012211C">
      <w:pPr>
        <w:spacing w:after="0" w:line="240" w:lineRule="auto"/>
        <w:ind w:firstLine="567"/>
        <w:jc w:val="both"/>
        <w:rPr>
          <w:rFonts w:ascii="Arial" w:hAnsi="Arial" w:cs="Arial"/>
          <w:sz w:val="24"/>
          <w:szCs w:val="24"/>
        </w:rPr>
      </w:pPr>
    </w:p>
    <w:p w:rsidR="00CB1E58" w:rsidRPr="00933967" w:rsidRDefault="00CB1E58" w:rsidP="0012211C">
      <w:pPr>
        <w:spacing w:after="0" w:line="240" w:lineRule="auto"/>
        <w:ind w:firstLine="567"/>
        <w:jc w:val="both"/>
        <w:rPr>
          <w:rFonts w:ascii="Arial" w:hAnsi="Arial" w:cs="Arial"/>
          <w:sz w:val="24"/>
          <w:szCs w:val="24"/>
        </w:rPr>
      </w:pPr>
    </w:p>
    <w:sectPr w:rsidR="00CB1E58" w:rsidRPr="00933967" w:rsidSect="0042715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65"/>
    <w:rsid w:val="000004D9"/>
    <w:rsid w:val="00000905"/>
    <w:rsid w:val="00001D16"/>
    <w:rsid w:val="00026C93"/>
    <w:rsid w:val="000F4B96"/>
    <w:rsid w:val="001054DA"/>
    <w:rsid w:val="001076B6"/>
    <w:rsid w:val="001131E4"/>
    <w:rsid w:val="00114294"/>
    <w:rsid w:val="0012211C"/>
    <w:rsid w:val="001A177F"/>
    <w:rsid w:val="00214B6C"/>
    <w:rsid w:val="002B4EF1"/>
    <w:rsid w:val="00300BA2"/>
    <w:rsid w:val="00334779"/>
    <w:rsid w:val="00353B7F"/>
    <w:rsid w:val="00361F48"/>
    <w:rsid w:val="003978FE"/>
    <w:rsid w:val="00424CEB"/>
    <w:rsid w:val="00427150"/>
    <w:rsid w:val="0050518C"/>
    <w:rsid w:val="00550D37"/>
    <w:rsid w:val="0057699D"/>
    <w:rsid w:val="00591FE9"/>
    <w:rsid w:val="005B31BA"/>
    <w:rsid w:val="005E2F42"/>
    <w:rsid w:val="00682F48"/>
    <w:rsid w:val="00692F53"/>
    <w:rsid w:val="00695652"/>
    <w:rsid w:val="006F0365"/>
    <w:rsid w:val="007931E0"/>
    <w:rsid w:val="00821E53"/>
    <w:rsid w:val="0084007D"/>
    <w:rsid w:val="00871F43"/>
    <w:rsid w:val="009332C2"/>
    <w:rsid w:val="00933967"/>
    <w:rsid w:val="00934750"/>
    <w:rsid w:val="00935A55"/>
    <w:rsid w:val="00943DD1"/>
    <w:rsid w:val="0099393D"/>
    <w:rsid w:val="009C31A1"/>
    <w:rsid w:val="00A253CD"/>
    <w:rsid w:val="00A33A6C"/>
    <w:rsid w:val="00A5662E"/>
    <w:rsid w:val="00AA4533"/>
    <w:rsid w:val="00AB6D9E"/>
    <w:rsid w:val="00BD517E"/>
    <w:rsid w:val="00BF0116"/>
    <w:rsid w:val="00C3365E"/>
    <w:rsid w:val="00CA703A"/>
    <w:rsid w:val="00CB1E58"/>
    <w:rsid w:val="00D7694D"/>
    <w:rsid w:val="00D83B82"/>
    <w:rsid w:val="00DB7743"/>
    <w:rsid w:val="00DC4015"/>
    <w:rsid w:val="00EB062A"/>
    <w:rsid w:val="00EB4050"/>
    <w:rsid w:val="00EB606D"/>
    <w:rsid w:val="00EC2ABD"/>
    <w:rsid w:val="00F055A2"/>
    <w:rsid w:val="00F05688"/>
    <w:rsid w:val="00F60E8A"/>
    <w:rsid w:val="00F7365E"/>
    <w:rsid w:val="00F92A58"/>
    <w:rsid w:val="00FD0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E58"/>
    <w:pPr>
      <w:ind w:left="720"/>
      <w:contextualSpacing/>
    </w:pPr>
  </w:style>
  <w:style w:type="paragraph" w:styleId="a4">
    <w:name w:val="No Spacing"/>
    <w:uiPriority w:val="1"/>
    <w:qFormat/>
    <w:rsid w:val="00CB1E58"/>
    <w:pPr>
      <w:spacing w:after="0" w:line="240" w:lineRule="auto"/>
    </w:pPr>
  </w:style>
  <w:style w:type="paragraph" w:styleId="a5">
    <w:name w:val="Balloon Text"/>
    <w:basedOn w:val="a"/>
    <w:link w:val="a6"/>
    <w:uiPriority w:val="99"/>
    <w:semiHidden/>
    <w:unhideWhenUsed/>
    <w:rsid w:val="009939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39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E58"/>
    <w:pPr>
      <w:ind w:left="720"/>
      <w:contextualSpacing/>
    </w:pPr>
  </w:style>
  <w:style w:type="paragraph" w:styleId="a4">
    <w:name w:val="No Spacing"/>
    <w:uiPriority w:val="1"/>
    <w:qFormat/>
    <w:rsid w:val="00CB1E58"/>
    <w:pPr>
      <w:spacing w:after="0" w:line="240" w:lineRule="auto"/>
    </w:pPr>
  </w:style>
  <w:style w:type="paragraph" w:styleId="a5">
    <w:name w:val="Balloon Text"/>
    <w:basedOn w:val="a"/>
    <w:link w:val="a6"/>
    <w:uiPriority w:val="99"/>
    <w:semiHidden/>
    <w:unhideWhenUsed/>
    <w:rsid w:val="009939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3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37</cp:revision>
  <cp:lastPrinted>2024-03-29T06:35:00Z</cp:lastPrinted>
  <dcterms:created xsi:type="dcterms:W3CDTF">2023-09-14T13:05:00Z</dcterms:created>
  <dcterms:modified xsi:type="dcterms:W3CDTF">2024-04-03T13:33:00Z</dcterms:modified>
</cp:coreProperties>
</file>